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wrfy0gjnpxyk" w:id="0"/>
    <w:bookmarkEnd w:id="0"/>
    <w:p w:rsidR="00000000" w:rsidDel="00000000" w:rsidP="00000000" w:rsidRDefault="00000000" w:rsidRPr="00000000" w14:paraId="00000001">
      <w:pPr>
        <w:pStyle w:val="Heading3"/>
        <w:ind w:firstLine="5041"/>
        <w:rPr/>
      </w:pPr>
      <w:r w:rsidDel="00000000" w:rsidR="00000000" w:rsidRPr="00000000">
        <w:rPr>
          <w:rtl w:val="0"/>
        </w:rPr>
        <w:t xml:space="preserve">DELEGATI ERASMUS CdS AREA UMANISTICA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1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L-1 STORIA E TUTELA DEI BENI ARCHEOLOGICI, ARTISTICI, ARCHIVISTICI E LIBRARI Laura Buccino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1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L-10 LETTERE: Valeria Piano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1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L-11 LINGUE, LETTERATURE E STUDI INTERCULTURALI Giovanni Giri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1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L-3 DISCIPLINE DELLE ARTI, DELLA MUSICA E DELLO SPETTACOLO: Giovanni Tarantino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1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L-3 PROGETTAZIONE E GESTIONE DI EVENTI E IMPRESE DELL'ARTE E DELLO SPETTACOLO: Francesco Quatrini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1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L-5 FILOSOFIA: Mirko Alagna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1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L-20 SCIENZE UMANISTICHE PER LA COMUNICAZIONE: Barbara Patella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336" w:lineRule="auto"/>
        <w:ind w:left="167" w:right="10613.622047244096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L-42 STORIA: Giovanni Tarantino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336" w:lineRule="auto"/>
        <w:ind w:left="167" w:right="10613.622047244096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LM-2 ARCHEOLOGIA Marina Pucci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1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LM-5 SCIENZE ARCHIVISTICHE E BIBLIOTECONOMICHE Rossana Morriello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1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LM-14 FILOLOGIA MODERNA: Monica Ballerini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340" w:lineRule="auto"/>
        <w:ind w:left="167" w:right="753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LM-15 FILOLOGIA, LETTERATURA E STORIA DELL'ANTICHITÀ: Francesca Maltomini LM-36 LINGUE E CIVILTÀ DELL’ASIA E DELL’AFRICA: Diego Cucinelli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167" w:right="846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LM-37 LINGUE E LETTERATURE EUROPEE E AMERICANE Giovanni Giri LM-64 INTERMEDIAZIONE CULTURALE E RELIGIOSA Neri Binazzi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LM-65 SCIENZE DELLO SPETTACOLO: Valeria Galimi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1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LM-78 SCIENZE FILOSOFICHE: Mariagrazia Portera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1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LM-78 LOGICA, FILOSOFIA E STORIA DELLA SCIENZA: Laura Crosilla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1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LM-80 GEOGRAPHY, SPATIAL MANAGEMENT, HERITAGE FOR INTERNATIONAL COOPERATION: Panagiotis Bourlessas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340" w:lineRule="auto"/>
        <w:ind w:left="206" w:right="9904.960629921261" w:hanging="38.99999999999998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LM-84 SCIENZE STORICHE: Giovanni Tarantino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340" w:lineRule="auto"/>
        <w:ind w:left="206" w:right="10046.692913385828" w:hanging="38.99999999999998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LM-89 STORIA DELL'ARTE: Francesco Guzzetti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LM-92 PRATICHE, LINGUAGGI E CULTURE DELLA COMUNICAZIONE (fino all’a.a. 2021-2022 TEORIE DELLA COMUNICAZIONE): </w:t>
      </w:r>
      <w:r w:rsidDel="00000000" w:rsidR="00000000" w:rsidRPr="00000000">
        <w:rPr>
          <w:sz w:val="18"/>
          <w:szCs w:val="18"/>
          <w:rtl w:val="0"/>
        </w:rPr>
        <w:t xml:space="preserve">Monica Ballerini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B029 Cultura e progettazione della moda: Giovanni Tarantino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336" w:lineRule="auto"/>
        <w:ind w:left="167" w:right="753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headerReference r:id="rId7" w:type="default"/>
          <w:pgSz w:h="11920" w:w="16850" w:orient="landscape"/>
          <w:pgMar w:bottom="280" w:top="2220" w:left="1700" w:right="1559" w:header="551" w:footer="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B078 Metodologie informatiche per le discipline umanistiche: Monica Ballerini B080 Musicologia e beni musicali : Valeria Galimi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r50wrxbb018" w:id="1"/>
    <w:bookmarkEnd w:id="1"/>
    <w:p w:rsidR="00000000" w:rsidDel="00000000" w:rsidP="00000000" w:rsidRDefault="00000000" w:rsidRPr="00000000" w14:paraId="0000001A">
      <w:pPr>
        <w:pStyle w:val="Heading1"/>
        <w:ind w:firstLine="78"/>
        <w:rPr/>
      </w:pPr>
      <w:r w:rsidDel="00000000" w:rsidR="00000000" w:rsidRPr="00000000">
        <w:rPr>
          <w:rtl w:val="0"/>
        </w:rPr>
        <w:t xml:space="preserve">DELEGATI ERASMUS CdS AREA FORMAZIONE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="324" w:lineRule="auto"/>
        <w:ind w:left="52" w:right="5458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L-19 SCIENZE DELL'EDUCAZIONE E DELLA FORMAZIONE: Rossella Certini LM-85bis SCIENZE DELLA FORMAZIONE PRIMARIA: Rossella Certini</w:t>
      </w:r>
    </w:p>
    <w:p w:rsidR="00000000" w:rsidDel="00000000" w:rsidP="00000000" w:rsidRDefault="00000000" w:rsidRPr="00000000" w14:paraId="0000001D">
      <w:pPr>
        <w:spacing w:before="9" w:lineRule="auto"/>
        <w:ind w:left="52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LM-50 Dirigenza scolastica e Pedagogia clinica: Rossella Certini</w:t>
      </w:r>
    </w:p>
    <w:p w:rsidR="00000000" w:rsidDel="00000000" w:rsidP="00000000" w:rsidRDefault="00000000" w:rsidRPr="00000000" w14:paraId="0000001E">
      <w:pPr>
        <w:spacing w:before="110" w:line="326" w:lineRule="auto"/>
        <w:ind w:left="52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LM-57 &amp; LM-85 Scienze dell'Educazione degli Adulti, della Formazione Continua e Scienze Pedagogiche: Rossella Certini B012 Scienze dell'infanzia: Rossella Certini</w:t>
      </w:r>
    </w:p>
    <w:p w:rsidR="00000000" w:rsidDel="00000000" w:rsidP="00000000" w:rsidRDefault="00000000" w:rsidRPr="00000000" w14:paraId="0000001F">
      <w:pPr>
        <w:spacing w:before="1" w:line="324" w:lineRule="auto"/>
        <w:ind w:left="52" w:right="3573" w:firstLine="0"/>
        <w:jc w:val="left"/>
        <w:rPr>
          <w:sz w:val="28"/>
          <w:szCs w:val="28"/>
        </w:rPr>
        <w:sectPr>
          <w:type w:val="nextPage"/>
          <w:pgSz w:h="11920" w:w="16850" w:orient="landscape"/>
          <w:pgMar w:bottom="280" w:top="2220" w:left="1700" w:right="1559" w:header="551" w:footer="0"/>
        </w:sectPr>
      </w:pPr>
      <w:r w:rsidDel="00000000" w:rsidR="00000000" w:rsidRPr="00000000">
        <w:rPr>
          <w:sz w:val="28"/>
          <w:szCs w:val="28"/>
          <w:rtl w:val="0"/>
        </w:rPr>
        <w:t xml:space="preserve">B013 Scienze della formazione continua e tecnologie dell'istruzione: Rossella Certini B011 Scienze dell'educazione sociale: Rossella Certini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8a3oed4hxeh" w:id="2"/>
    <w:bookmarkEnd w:id="2"/>
    <w:p w:rsidR="00000000" w:rsidDel="00000000" w:rsidP="00000000" w:rsidRDefault="00000000" w:rsidRPr="00000000" w14:paraId="00000022">
      <w:pPr>
        <w:pStyle w:val="Heading2"/>
        <w:ind w:firstLine="4590"/>
        <w:rPr/>
      </w:pPr>
      <w:r w:rsidDel="00000000" w:rsidR="00000000" w:rsidRPr="00000000">
        <w:rPr>
          <w:rtl w:val="0"/>
        </w:rPr>
        <w:t xml:space="preserve">REFERENTI CURRICULUM BILATERALI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0" w:line="387" w:lineRule="auto"/>
        <w:ind w:left="167" w:right="0" w:firstLine="0"/>
        <w:jc w:val="left"/>
        <w:rPr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L-11 LINGUE, LETTERATURE E STUDI INTERCULTURALI </w:t>
      </w:r>
      <w:r w:rsidDel="00000000" w:rsidR="00000000" w:rsidRPr="00000000">
        <w:rPr>
          <w:b w:val="1"/>
          <w:bCs w:val="1"/>
          <w:i w:val="1"/>
          <w:iCs w:val="1"/>
          <w:sz w:val="32"/>
          <w:szCs w:val="32"/>
          <w:rtl w:val="0"/>
        </w:rPr>
        <w:t xml:space="preserve">Curriculum italo- tedeschi </w:t>
      </w:r>
      <w:r w:rsidDel="00000000" w:rsidR="00000000" w:rsidRPr="00000000">
        <w:rPr>
          <w:sz w:val="32"/>
          <w:szCs w:val="32"/>
          <w:rtl w:val="0"/>
        </w:rPr>
        <w:t xml:space="preserve">Marco Meli</w:t>
      </w:r>
    </w:p>
    <w:p w:rsidR="00000000" w:rsidDel="00000000" w:rsidP="00000000" w:rsidRDefault="00000000" w:rsidRPr="00000000" w14:paraId="00000026">
      <w:pPr>
        <w:spacing w:before="0" w:line="384" w:lineRule="auto"/>
        <w:ind w:left="167" w:right="0" w:firstLine="0"/>
        <w:jc w:val="left"/>
        <w:rPr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L-11 LINGUE, LETTERATURE E STUDI INTERCULTURALI </w:t>
      </w:r>
      <w:r w:rsidDel="00000000" w:rsidR="00000000" w:rsidRPr="00000000">
        <w:rPr>
          <w:b w:val="1"/>
          <w:bCs w:val="1"/>
          <w:i w:val="1"/>
          <w:iCs w:val="1"/>
          <w:sz w:val="32"/>
          <w:szCs w:val="32"/>
          <w:rtl w:val="0"/>
        </w:rPr>
        <w:t xml:space="preserve">Curriculum italo- ungheresi </w:t>
      </w:r>
      <w:r w:rsidDel="00000000" w:rsidR="00000000" w:rsidRPr="00000000">
        <w:rPr>
          <w:sz w:val="32"/>
          <w:szCs w:val="32"/>
          <w:rtl w:val="0"/>
        </w:rPr>
        <w:t xml:space="preserve">Beatrix Tottossy</w:t>
      </w:r>
    </w:p>
    <w:p w:rsidR="00000000" w:rsidDel="00000000" w:rsidP="00000000" w:rsidRDefault="00000000" w:rsidRPr="00000000" w14:paraId="00000027">
      <w:pPr>
        <w:spacing w:before="0" w:line="384" w:lineRule="auto"/>
        <w:ind w:left="167" w:right="0" w:firstLine="0"/>
        <w:jc w:val="left"/>
        <w:rPr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LM-37 LINGUE E LETTERATURE EUROPEE E AMERICANE </w:t>
      </w:r>
      <w:r w:rsidDel="00000000" w:rsidR="00000000" w:rsidRPr="00000000">
        <w:rPr>
          <w:b w:val="1"/>
          <w:bCs w:val="1"/>
          <w:i w:val="1"/>
          <w:iCs w:val="1"/>
          <w:sz w:val="32"/>
          <w:szCs w:val="32"/>
          <w:rtl w:val="0"/>
        </w:rPr>
        <w:t xml:space="preserve">Curriculum italo- tedeschi </w:t>
      </w:r>
      <w:r w:rsidDel="00000000" w:rsidR="00000000" w:rsidRPr="00000000">
        <w:rPr>
          <w:sz w:val="32"/>
          <w:szCs w:val="32"/>
          <w:rtl w:val="0"/>
        </w:rPr>
        <w:t xml:space="preserve">Marco Meli</w:t>
      </w:r>
    </w:p>
    <w:p w:rsidR="00000000" w:rsidDel="00000000" w:rsidP="00000000" w:rsidRDefault="00000000" w:rsidRPr="00000000" w14:paraId="00000028">
      <w:pPr>
        <w:spacing w:before="0" w:line="384" w:lineRule="auto"/>
        <w:ind w:left="167" w:right="0" w:firstLine="0"/>
        <w:jc w:val="left"/>
        <w:rPr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LM-37 LINGUE E LETTERATURE EUROPEE E AMERICANE </w:t>
      </w:r>
      <w:r w:rsidDel="00000000" w:rsidR="00000000" w:rsidRPr="00000000">
        <w:rPr>
          <w:b w:val="1"/>
          <w:bCs w:val="1"/>
          <w:i w:val="1"/>
          <w:iCs w:val="1"/>
          <w:sz w:val="32"/>
          <w:szCs w:val="32"/>
          <w:rtl w:val="0"/>
        </w:rPr>
        <w:t xml:space="preserve">Curriculum italo- ungheresi </w:t>
      </w:r>
      <w:r w:rsidDel="00000000" w:rsidR="00000000" w:rsidRPr="00000000">
        <w:rPr>
          <w:sz w:val="32"/>
          <w:szCs w:val="32"/>
          <w:rtl w:val="0"/>
        </w:rPr>
        <w:t xml:space="preserve">Beatrix Tottossy</w:t>
      </w:r>
    </w:p>
    <w:p w:rsidR="00000000" w:rsidDel="00000000" w:rsidP="00000000" w:rsidRDefault="00000000" w:rsidRPr="00000000" w14:paraId="00000029">
      <w:pPr>
        <w:spacing w:before="0" w:line="387" w:lineRule="auto"/>
        <w:ind w:left="167" w:right="0" w:firstLine="0"/>
        <w:jc w:val="left"/>
        <w:rPr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LM-37 LINGUE E LETTERATURE EUROPEE E AMERICANE </w:t>
      </w:r>
      <w:r w:rsidDel="00000000" w:rsidR="00000000" w:rsidRPr="00000000">
        <w:rPr>
          <w:b w:val="1"/>
          <w:bCs w:val="1"/>
          <w:i w:val="1"/>
          <w:iCs w:val="1"/>
          <w:sz w:val="32"/>
          <w:szCs w:val="32"/>
          <w:rtl w:val="0"/>
        </w:rPr>
        <w:t xml:space="preserve">Curriculum italo- francesi </w:t>
      </w:r>
      <w:r w:rsidDel="00000000" w:rsidR="00000000" w:rsidRPr="00000000">
        <w:rPr>
          <w:sz w:val="32"/>
          <w:szCs w:val="32"/>
          <w:rtl w:val="0"/>
        </w:rPr>
        <w:t xml:space="preserve">Donatella Pallotti</w:t>
      </w:r>
    </w:p>
    <w:p w:rsidR="00000000" w:rsidDel="00000000" w:rsidP="00000000" w:rsidRDefault="00000000" w:rsidRPr="00000000" w14:paraId="0000002A">
      <w:pPr>
        <w:spacing w:before="4" w:lineRule="auto"/>
        <w:ind w:left="167" w:right="0" w:firstLine="0"/>
        <w:jc w:val="left"/>
        <w:rPr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LM-14 FILOLOGIA MODERNA </w:t>
      </w:r>
      <w:r w:rsidDel="00000000" w:rsidR="00000000" w:rsidRPr="00000000">
        <w:rPr>
          <w:b w:val="1"/>
          <w:bCs w:val="1"/>
          <w:i w:val="1"/>
          <w:iCs w:val="1"/>
          <w:sz w:val="32"/>
          <w:szCs w:val="32"/>
          <w:rtl w:val="0"/>
        </w:rPr>
        <w:t xml:space="preserve">Curriculum internazionale in Studi sul Rinascimento europeo </w:t>
      </w:r>
      <w:r w:rsidDel="00000000" w:rsidR="00000000" w:rsidRPr="00000000">
        <w:rPr>
          <w:sz w:val="32"/>
          <w:szCs w:val="32"/>
          <w:rtl w:val="0"/>
        </w:rPr>
        <w:t xml:space="preserve">Luca Boschetto</w:t>
      </w:r>
    </w:p>
    <w:sectPr>
      <w:type w:val="nextPage"/>
      <w:pgSz w:h="11920" w:w="16850" w:orient="landscape"/>
      <w:pgMar w:bottom="280" w:top="2220" w:left="1700" w:right="1559" w:header="551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771525</wp:posOffset>
          </wp:positionH>
          <wp:positionV relativeFrom="page">
            <wp:posOffset>349897</wp:posOffset>
          </wp:positionV>
          <wp:extent cx="9142730" cy="1063612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2730" cy="106361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7491919</wp:posOffset>
              </wp:positionH>
              <wp:positionV relativeFrom="page">
                <wp:posOffset>591629</wp:posOffset>
              </wp:positionV>
              <wp:extent cx="926465" cy="2635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87530" y="3653000"/>
                        <a:ext cx="91694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86.9999885559082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Erasmus+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7491919</wp:posOffset>
              </wp:positionH>
              <wp:positionV relativeFrom="page">
                <wp:posOffset>591629</wp:posOffset>
              </wp:positionV>
              <wp:extent cx="926465" cy="2635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6465" cy="263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78"/>
      <w:jc w:val="center"/>
    </w:pPr>
    <w:rPr>
      <w:rFonts w:ascii="Calibri" w:cs="Calibri" w:eastAsia="Calibri" w:hAnsi="Calibri"/>
      <w:b w:val="1"/>
      <w:bCs w:val="1"/>
      <w:sz w:val="56"/>
      <w:szCs w:val="56"/>
    </w:rPr>
  </w:style>
  <w:style w:type="paragraph" w:styleId="Heading2">
    <w:name w:val="heading 2"/>
    <w:basedOn w:val="Normal"/>
    <w:next w:val="Normal"/>
    <w:pPr>
      <w:ind w:left="4590"/>
    </w:pPr>
    <w:rPr>
      <w:rFonts w:ascii="Calibri" w:cs="Calibri" w:eastAsia="Calibri" w:hAnsi="Calibri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before="119" w:lineRule="auto"/>
      <w:ind w:left="5041"/>
    </w:pPr>
    <w:rPr>
      <w:rFonts w:ascii="Calibri" w:cs="Calibri" w:eastAsia="Calibri" w:hAnsi="Calibri"/>
      <w:b w:val="1"/>
      <w:bCs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hPG8QmvwHbWPLm9aiKwGX9sWg==">CgMxLjAyD2lkLndyZnkwZ2pucHh5azIOaWQucjUwd3J4YmIwMTgyD2lkLjM4YTNvZWQ0aHhlaDgAciExZDRVczB4eDlIeXU1Z1lEVUhJcUQ3WnVXSXgxdmpUZnM=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2026-04-22T00:00:00Z</vt:lpwstr>
  </property>
  <property fmtid="{D5CDD505-2E9C-101B-9397-08002B2CF9AE}" pid="4" name="Creator">
    <vt:lpwstr>Microsoft® Word 2016</vt:lpwstr>
  </property>
  <property fmtid="{D5CDD505-2E9C-101B-9397-08002B2CF9AE}" pid="5" name="LastSaved">
    <vt:lpwstr>2026-05-04T00:00:00Z</vt:lpwstr>
  </property>
  <property fmtid="{D5CDD505-2E9C-101B-9397-08002B2CF9AE}" pid="6" name="Producer">
    <vt:lpwstr>www.ilovepdf.com</vt:lpwstr>
  </property>
</Properties>
</file>