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45" w:rsidRPr="00877545" w:rsidRDefault="00877545" w:rsidP="00877545">
      <w:pPr>
        <w:spacing w:after="0" w:line="240" w:lineRule="auto"/>
        <w:rPr>
          <w:rFonts w:ascii="Times New Roman" w:eastAsia="Times New Roman" w:hAnsi="Times New Roman" w:cs="Times New Roman"/>
          <w:color w:val="000000"/>
          <w:sz w:val="27"/>
          <w:szCs w:val="27"/>
          <w:lang w:eastAsia="it-IT"/>
        </w:rPr>
      </w:pPr>
      <w:r w:rsidRPr="00877545">
        <w:rPr>
          <w:rFonts w:ascii="Times New Roman" w:eastAsia="Times New Roman" w:hAnsi="Times New Roman" w:cs="Times New Roman"/>
          <w:b/>
          <w:bCs/>
          <w:color w:val="000000"/>
          <w:sz w:val="27"/>
          <w:szCs w:val="27"/>
          <w:lang w:eastAsia="it-IT"/>
        </w:rPr>
        <w:t>23-Classe delle lauree in scienze e tecnologie delle arti figurative, della musica, dello spettacolo e della moda</w:t>
      </w:r>
    </w:p>
    <w:p w:rsidR="00877545" w:rsidRPr="00877545" w:rsidRDefault="00877545" w:rsidP="00877545">
      <w:pPr>
        <w:spacing w:after="0" w:line="240" w:lineRule="auto"/>
        <w:rPr>
          <w:rFonts w:ascii="Times New Roman" w:eastAsia="Times New Roman" w:hAnsi="Times New Roman" w:cs="Times New Roman"/>
          <w:color w:val="000000"/>
          <w:sz w:val="27"/>
          <w:szCs w:val="27"/>
          <w:lang w:eastAsia="it-IT"/>
        </w:rPr>
      </w:pPr>
      <w:r w:rsidRPr="00877545">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578"/>
        <w:gridCol w:w="60"/>
      </w:tblGrid>
      <w:tr w:rsidR="00877545" w:rsidRPr="00877545" w:rsidTr="00877545">
        <w:trPr>
          <w:tblCellSpacing w:w="0" w:type="dxa"/>
        </w:trPr>
        <w:tc>
          <w:tcPr>
            <w:tcW w:w="5000" w:type="pct"/>
            <w:gridSpan w:val="2"/>
            <w:vAlign w:val="center"/>
            <w:hideMark/>
          </w:tcPr>
          <w:p w:rsidR="00877545" w:rsidRPr="00877545" w:rsidRDefault="00877545" w:rsidP="00877545">
            <w:pPr>
              <w:spacing w:after="0" w:line="240" w:lineRule="auto"/>
              <w:ind w:left="57" w:right="57"/>
              <w:jc w:val="center"/>
              <w:outlineLvl w:val="1"/>
              <w:rPr>
                <w:rFonts w:ascii="Times New Roman" w:eastAsia="Times New Roman" w:hAnsi="Times New Roman" w:cs="Times New Roman"/>
                <w:b/>
                <w:bCs/>
                <w:sz w:val="36"/>
                <w:szCs w:val="36"/>
                <w:lang w:eastAsia="it-IT"/>
              </w:rPr>
            </w:pPr>
            <w:r w:rsidRPr="00877545">
              <w:rPr>
                <w:rFonts w:ascii="Arial" w:eastAsia="Times New Roman" w:hAnsi="Arial" w:cs="Arial"/>
                <w:b/>
                <w:bCs/>
                <w:sz w:val="36"/>
                <w:szCs w:val="36"/>
                <w:lang w:eastAsia="it-IT"/>
              </w:rPr>
              <w:t>DISCIPLINE DELLE ARTI, DELLA MUSICA E DELLO SPETTACOLO (DAMS)</w:t>
            </w:r>
          </w:p>
        </w:tc>
      </w:tr>
      <w:tr w:rsidR="00877545" w:rsidRPr="00877545" w:rsidTr="00877545">
        <w:trPr>
          <w:tblCellSpacing w:w="0" w:type="dxa"/>
        </w:trPr>
        <w:tc>
          <w:tcPr>
            <w:tcW w:w="0" w:type="auto"/>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w:t>
            </w:r>
          </w:p>
          <w:tbl>
            <w:tblPr>
              <w:tblW w:w="9548" w:type="dxa"/>
              <w:tblCellSpacing w:w="0" w:type="dxa"/>
              <w:shd w:val="clear" w:color="auto" w:fill="FFFFFF"/>
              <w:tblCellMar>
                <w:left w:w="0" w:type="dxa"/>
                <w:right w:w="0" w:type="dxa"/>
              </w:tblCellMar>
              <w:tblLook w:val="04A0" w:firstRow="1" w:lastRow="0" w:firstColumn="1" w:lastColumn="0" w:noHBand="0" w:noVBand="1"/>
            </w:tblPr>
            <w:tblGrid>
              <w:gridCol w:w="60"/>
              <w:gridCol w:w="9423"/>
              <w:gridCol w:w="65"/>
            </w:tblGrid>
            <w:tr w:rsidR="00877545" w:rsidRPr="00877545">
              <w:trPr>
                <w:tblCellSpacing w:w="0" w:type="dxa"/>
              </w:trPr>
              <w:tc>
                <w:tcPr>
                  <w:tcW w:w="0" w:type="pct"/>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4"/>
                      <w:szCs w:val="24"/>
                      <w:lang w:eastAsia="it-IT"/>
                    </w:rPr>
                    <w:t> </w:t>
                  </w:r>
                </w:p>
              </w:tc>
              <w:tc>
                <w:tcPr>
                  <w:tcW w:w="49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Obiettivi formativi specifici</w:t>
                  </w:r>
                </w:p>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Il corso di laurea in Discipline delle arti, della musica e dello spettacolo (DAMS) intende curare una preparazione storica e critica nei settori della musica, dello spettacolo e dell'arte in base a presupposti umanistici e filologici. L'analisi e l'interpretazione delle fonti scritte e iconografiche del passato saranno quindi la base di partenza del corso di laurea. Lo studente sarà inoltre guidato lungo un percorso che, muovendo dalla conoscenza delle letterature, delle arti figurative, della storia politica e civile, lo conduca a indagare le connessioni interdisciplinari da cui nascono le grandi forme del linguaggio artistico, teatrale, musicale, cinematografico, della danza, e della televisione. Lo studio delle forme, delle teorie e dell'organizzazione tradizionale sarà quindi integrato dall'approfondimento dell'analisi della comunicazione artistica e spettacolare contemporanea, italiana e internazionale.</w:t>
                  </w:r>
                </w:p>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I laureati del corso dovranno pertanto aver acquisito il seguente profilo culturale:</w:t>
                  </w:r>
                </w:p>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conoscenze basilari nell’ambito delle discipline letterarie, delle lingue straniere e nel settore delle discipline storiche;</w:t>
                  </w:r>
                </w:p>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specifiche competenze storiche e operative per ciò che riguarda le discipline dell'arte, della musica, del cinema e del teatro anche in relazione agli aspetti professionalizzanti dei rispettivi settori;</w:t>
                  </w:r>
                </w:p>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conoscenze basilari nell’ambito delle arti visive;</w:t>
                  </w:r>
                </w:p>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competenze informatiche, giuridiche, gestionali e linguistiche.</w:t>
                  </w:r>
                </w:p>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xml:space="preserve">Una parte significativa dell'addestramento professionale sarà perciò dedicata alla pratica di laboratori, tirocini, </w:t>
                  </w:r>
                  <w:proofErr w:type="spellStart"/>
                  <w:r w:rsidRPr="00877545">
                    <w:rPr>
                      <w:rFonts w:ascii="Times New Roman" w:eastAsia="Times New Roman" w:hAnsi="Times New Roman" w:cs="Times New Roman"/>
                      <w:sz w:val="20"/>
                      <w:szCs w:val="20"/>
                      <w:lang w:eastAsia="it-IT"/>
                    </w:rPr>
                    <w:t>stages</w:t>
                  </w:r>
                  <w:proofErr w:type="spellEnd"/>
                  <w:r w:rsidRPr="00877545">
                    <w:rPr>
                      <w:rFonts w:ascii="Times New Roman" w:eastAsia="Times New Roman" w:hAnsi="Times New Roman" w:cs="Times New Roman"/>
                      <w:sz w:val="20"/>
                      <w:szCs w:val="20"/>
                      <w:lang w:eastAsia="it-IT"/>
                    </w:rPr>
                    <w:t xml:space="preserve"> e esercitazioni che si intendono realizzare in collaborazione con enti espositivi e centri di produzione teatrali, musicali, cinematografici e televisivi.</w:t>
                  </w:r>
                </w:p>
              </w:tc>
              <w:tc>
                <w:tcPr>
                  <w:tcW w:w="0" w:type="pct"/>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4"/>
                      <w:szCs w:val="24"/>
                      <w:lang w:eastAsia="it-IT"/>
                    </w:rPr>
                    <w:t> </w:t>
                  </w:r>
                </w:p>
              </w:tc>
            </w:tr>
            <w:tr w:rsidR="00877545" w:rsidRPr="00877545">
              <w:trPr>
                <w:tblCellSpacing w:w="0" w:type="dxa"/>
              </w:trPr>
              <w:tc>
                <w:tcPr>
                  <w:tcW w:w="0" w:type="pct"/>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4"/>
                      <w:szCs w:val="24"/>
                      <w:lang w:eastAsia="it-IT"/>
                    </w:rPr>
                    <w:t> </w:t>
                  </w:r>
                </w:p>
              </w:tc>
              <w:tc>
                <w:tcPr>
                  <w:tcW w:w="49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Caratteristiche della prova finale</w:t>
                  </w:r>
                </w:p>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Le attività formative relative alla preparazione della prova finale per il conseguimento del titolo e la relativa verifica consistono nell’accertamento della conoscenza della lingua straniera prescelta e nella discussione di un elaborato scritto su un argomento concordato con un docente del corso. Tale elaborato dovrà possedere almeno in parte una fisionomia storico-critica originale e potrà essere corredato da supporti multimediali. La discussione dell’elaborato dovrà avvenire dinanzi ad una commissione nominata dal Consiglio del Corso di Laurea (o dal Consiglio di Classe).</w:t>
                  </w:r>
                </w:p>
              </w:tc>
              <w:tc>
                <w:tcPr>
                  <w:tcW w:w="0" w:type="pct"/>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4"/>
                      <w:szCs w:val="24"/>
                      <w:lang w:eastAsia="it-IT"/>
                    </w:rPr>
                    <w:t> </w:t>
                  </w:r>
                </w:p>
              </w:tc>
            </w:tr>
            <w:tr w:rsidR="00877545" w:rsidRPr="00877545">
              <w:trPr>
                <w:tblCellSpacing w:w="0" w:type="dxa"/>
              </w:trPr>
              <w:tc>
                <w:tcPr>
                  <w:tcW w:w="0" w:type="pct"/>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4"/>
                      <w:szCs w:val="24"/>
                      <w:lang w:eastAsia="it-IT"/>
                    </w:rPr>
                    <w:t> </w:t>
                  </w:r>
                </w:p>
              </w:tc>
              <w:tc>
                <w:tcPr>
                  <w:tcW w:w="49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Ambiti occupazionali previsti per i laureati</w:t>
                  </w:r>
                </w:p>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Il corso è quindi destinato a formare le seguenti figure professionali:</w:t>
                  </w:r>
                </w:p>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redattori, capi servizio e critici presso organi di informazione (giornali, periodici su carta, televisioni, radio, siti internet) specializzati nei settori del teatro, del cinema, della musica e delle arti;</w:t>
                  </w:r>
                </w:p>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redattori e documentalisti presso l'editoria (anche multimediale), uffici stampa di enti pubblici e privati, agenzie pubblicitarie;</w:t>
                  </w:r>
                </w:p>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programmisti di emittenti televisive, radiofoniche e internet;</w:t>
                  </w:r>
                </w:p>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operatori nella didattica (sia scolare che museale) dell'opera d'arte, nell'ideazione e organizzazione di eventi culturali e iniziative espositive presso enti locali e associazioni private promotrici di cultura.</w:t>
                  </w:r>
                </w:p>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Il corso di laurea fornisce inoltre la preparazione di base per procedere con un successivo biennio di specializzazione alla formazione di esperti di alto profilo professionale nelle arti del teatro e dello spettacolo, del cinema e della musica e di insegnanti di musica nelle scuole medie inferiori e superiori.</w:t>
                  </w:r>
                </w:p>
              </w:tc>
              <w:tc>
                <w:tcPr>
                  <w:tcW w:w="0" w:type="pct"/>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4"/>
                      <w:szCs w:val="24"/>
                      <w:lang w:eastAsia="it-IT"/>
                    </w:rPr>
                    <w:t> </w:t>
                  </w:r>
                </w:p>
              </w:tc>
            </w:tr>
            <w:tr w:rsidR="00877545" w:rsidRPr="00877545">
              <w:trPr>
                <w:tblCellSpacing w:w="0" w:type="dxa"/>
              </w:trPr>
              <w:tc>
                <w:tcPr>
                  <w:tcW w:w="0" w:type="pct"/>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4"/>
                      <w:szCs w:val="24"/>
                      <w:lang w:eastAsia="it-IT"/>
                    </w:rPr>
                    <w:t> </w:t>
                  </w:r>
                </w:p>
              </w:tc>
              <w:tc>
                <w:tcPr>
                  <w:tcW w:w="49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Conoscenze richieste per l'accesso (art.6 D.M. 509/99)</w:t>
                  </w:r>
                </w:p>
                <w:p w:rsidR="00877545" w:rsidRPr="00877545" w:rsidRDefault="00877545" w:rsidP="00877545">
                  <w:pPr>
                    <w:spacing w:after="0" w:line="240" w:lineRule="auto"/>
                    <w:ind w:left="57" w:right="57"/>
                    <w:jc w:val="both"/>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Per essere ammessi al corso di laurea occorre essere in possesso di un diploma di scuola secondaria superiore o di altro titolo di studio conseguito all'estero, riconosciuto idoneo.</w:t>
                  </w:r>
                </w:p>
              </w:tc>
              <w:tc>
                <w:tcPr>
                  <w:tcW w:w="0" w:type="pct"/>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4"/>
                      <w:szCs w:val="24"/>
                      <w:lang w:eastAsia="it-IT"/>
                    </w:rPr>
                    <w:t> </w:t>
                  </w:r>
                </w:p>
              </w:tc>
            </w:tr>
            <w:tr w:rsidR="00877545" w:rsidRPr="00877545">
              <w:trPr>
                <w:trHeight w:val="798"/>
                <w:tblCellSpacing w:w="0" w:type="dxa"/>
              </w:trPr>
              <w:tc>
                <w:tcPr>
                  <w:tcW w:w="5000" w:type="pct"/>
                  <w:gridSpan w:val="3"/>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 </w:t>
                  </w:r>
                </w:p>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Presidente Corso di Laurea: Prof. Franco PIPERNO</w:t>
                  </w:r>
                </w:p>
                <w:p w:rsidR="00877545" w:rsidRPr="00877545" w:rsidRDefault="00877545" w:rsidP="00877545">
                  <w:pPr>
                    <w:spacing w:after="0" w:line="240" w:lineRule="auto"/>
                    <w:ind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Delegati per l’orientamento e il tutorato: Dott.ssa Mila DE SANTIS </w:t>
                  </w:r>
                  <w:r w:rsidRPr="00877545">
                    <w:rPr>
                      <w:rFonts w:ascii="Times New Roman" w:eastAsia="Times New Roman" w:hAnsi="Times New Roman" w:cs="Times New Roman"/>
                      <w:sz w:val="20"/>
                      <w:szCs w:val="20"/>
                      <w:lang w:eastAsia="it-IT"/>
                    </w:rPr>
                    <w:t>(</w:t>
                  </w:r>
                  <w:r w:rsidRPr="00877545">
                    <w:rPr>
                      <w:rFonts w:ascii="Times New Roman" w:eastAsia="Times New Roman" w:hAnsi="Times New Roman" w:cs="Times New Roman"/>
                      <w:b/>
                      <w:bCs/>
                      <w:sz w:val="20"/>
                      <w:szCs w:val="20"/>
                      <w:lang w:eastAsia="it-IT"/>
                    </w:rPr>
                    <w:t>intero Corso di laurea DAMS e</w:t>
                  </w:r>
                  <w:r w:rsidRPr="00877545">
                    <w:rPr>
                      <w:rFonts w:ascii="Times New Roman" w:eastAsia="Times New Roman" w:hAnsi="Times New Roman" w:cs="Times New Roman"/>
                      <w:sz w:val="20"/>
                      <w:szCs w:val="20"/>
                      <w:lang w:eastAsia="it-IT"/>
                    </w:rPr>
                    <w:t> </w:t>
                  </w:r>
                  <w:r w:rsidRPr="00877545">
                    <w:rPr>
                      <w:rFonts w:ascii="Times New Roman" w:eastAsia="Times New Roman" w:hAnsi="Times New Roman" w:cs="Times New Roman"/>
                      <w:b/>
                      <w:bCs/>
                      <w:sz w:val="20"/>
                      <w:szCs w:val="20"/>
                      <w:lang w:eastAsia="it-IT"/>
                    </w:rPr>
                    <w:t>Musica</w:t>
                  </w:r>
                  <w:r w:rsidRPr="00877545">
                    <w:rPr>
                      <w:rFonts w:ascii="Times New Roman" w:eastAsia="Times New Roman" w:hAnsi="Times New Roman" w:cs="Times New Roman"/>
                      <w:sz w:val="20"/>
                      <w:szCs w:val="20"/>
                      <w:lang w:eastAsia="it-IT"/>
                    </w:rPr>
                    <w:t>); </w:t>
                  </w:r>
                  <w:r w:rsidRPr="00877545">
                    <w:rPr>
                      <w:rFonts w:ascii="Times New Roman" w:eastAsia="Times New Roman" w:hAnsi="Times New Roman" w:cs="Times New Roman"/>
                      <w:b/>
                      <w:bCs/>
                      <w:sz w:val="20"/>
                      <w:szCs w:val="20"/>
                      <w:lang w:eastAsia="it-IT"/>
                    </w:rPr>
                    <w:t>Prof. Stefano MAZZONI</w:t>
                  </w:r>
                  <w:r w:rsidRPr="00877545">
                    <w:rPr>
                      <w:rFonts w:ascii="Times New Roman" w:eastAsia="Times New Roman" w:hAnsi="Times New Roman" w:cs="Times New Roman"/>
                      <w:sz w:val="20"/>
                      <w:szCs w:val="20"/>
                      <w:lang w:eastAsia="it-IT"/>
                    </w:rPr>
                    <w:t> (</w:t>
                  </w:r>
                  <w:r w:rsidRPr="00877545">
                    <w:rPr>
                      <w:rFonts w:ascii="Times New Roman" w:eastAsia="Times New Roman" w:hAnsi="Times New Roman" w:cs="Times New Roman"/>
                      <w:b/>
                      <w:bCs/>
                      <w:sz w:val="20"/>
                      <w:szCs w:val="20"/>
                      <w:lang w:eastAsia="it-IT"/>
                    </w:rPr>
                    <w:t>Teatro</w:t>
                  </w:r>
                  <w:r w:rsidRPr="00877545">
                    <w:rPr>
                      <w:rFonts w:ascii="Times New Roman" w:eastAsia="Times New Roman" w:hAnsi="Times New Roman" w:cs="Times New Roman"/>
                      <w:sz w:val="20"/>
                      <w:szCs w:val="20"/>
                      <w:lang w:eastAsia="it-IT"/>
                    </w:rPr>
                    <w:t>); </w:t>
                  </w:r>
                  <w:r w:rsidRPr="00877545">
                    <w:rPr>
                      <w:rFonts w:ascii="Times New Roman" w:eastAsia="Times New Roman" w:hAnsi="Times New Roman" w:cs="Times New Roman"/>
                      <w:b/>
                      <w:bCs/>
                      <w:sz w:val="20"/>
                      <w:szCs w:val="20"/>
                      <w:lang w:eastAsia="it-IT"/>
                    </w:rPr>
                    <w:t>Prof. Alessandro BERNARDI </w:t>
                  </w:r>
                  <w:r w:rsidRPr="00877545">
                    <w:rPr>
                      <w:rFonts w:ascii="Times New Roman" w:eastAsia="Times New Roman" w:hAnsi="Times New Roman" w:cs="Times New Roman"/>
                      <w:sz w:val="20"/>
                      <w:szCs w:val="20"/>
                      <w:lang w:eastAsia="it-IT"/>
                    </w:rPr>
                    <w:t>(</w:t>
                  </w:r>
                  <w:r w:rsidRPr="00877545">
                    <w:rPr>
                      <w:rFonts w:ascii="Times New Roman" w:eastAsia="Times New Roman" w:hAnsi="Times New Roman" w:cs="Times New Roman"/>
                      <w:b/>
                      <w:bCs/>
                      <w:sz w:val="20"/>
                      <w:szCs w:val="20"/>
                      <w:lang w:eastAsia="it-IT"/>
                    </w:rPr>
                    <w:t>Cinema</w:t>
                  </w:r>
                  <w:r w:rsidRPr="00877545">
                    <w:rPr>
                      <w:rFonts w:ascii="Times New Roman" w:eastAsia="Times New Roman" w:hAnsi="Times New Roman" w:cs="Times New Roman"/>
                      <w:sz w:val="20"/>
                      <w:szCs w:val="20"/>
                      <w:lang w:eastAsia="it-IT"/>
                    </w:rPr>
                    <w:t>). </w:t>
                  </w:r>
                  <w:r w:rsidRPr="00877545">
                    <w:rPr>
                      <w:rFonts w:ascii="Times New Roman" w:eastAsia="Times New Roman" w:hAnsi="Times New Roman" w:cs="Times New Roman"/>
                      <w:b/>
                      <w:bCs/>
                      <w:sz w:val="20"/>
                      <w:szCs w:val="20"/>
                      <w:lang w:eastAsia="it-IT"/>
                    </w:rPr>
                    <w:t xml:space="preserve">Delegato per laboratori, tirocini e </w:t>
                  </w:r>
                  <w:proofErr w:type="spellStart"/>
                  <w:r w:rsidRPr="00877545">
                    <w:rPr>
                      <w:rFonts w:ascii="Times New Roman" w:eastAsia="Times New Roman" w:hAnsi="Times New Roman" w:cs="Times New Roman"/>
                      <w:b/>
                      <w:bCs/>
                      <w:sz w:val="20"/>
                      <w:szCs w:val="20"/>
                      <w:lang w:eastAsia="it-IT"/>
                    </w:rPr>
                    <w:t>stages</w:t>
                  </w:r>
                  <w:proofErr w:type="spellEnd"/>
                  <w:r w:rsidRPr="00877545">
                    <w:rPr>
                      <w:rFonts w:ascii="Times New Roman" w:eastAsia="Times New Roman" w:hAnsi="Times New Roman" w:cs="Times New Roman"/>
                      <w:b/>
                      <w:bCs/>
                      <w:sz w:val="20"/>
                      <w:szCs w:val="20"/>
                      <w:lang w:eastAsia="it-IT"/>
                    </w:rPr>
                    <w:t>: Prof. Renzo GUARDENTI. Delegato Erasmus-</w:t>
                  </w:r>
                  <w:proofErr w:type="spellStart"/>
                  <w:r w:rsidRPr="00877545">
                    <w:rPr>
                      <w:rFonts w:ascii="Times New Roman" w:eastAsia="Times New Roman" w:hAnsi="Times New Roman" w:cs="Times New Roman"/>
                      <w:b/>
                      <w:bCs/>
                      <w:sz w:val="20"/>
                      <w:szCs w:val="20"/>
                      <w:lang w:eastAsia="it-IT"/>
                    </w:rPr>
                    <w:t>Socrates</w:t>
                  </w:r>
                  <w:proofErr w:type="spellEnd"/>
                  <w:r w:rsidRPr="00877545">
                    <w:rPr>
                      <w:rFonts w:ascii="Times New Roman" w:eastAsia="Times New Roman" w:hAnsi="Times New Roman" w:cs="Times New Roman"/>
                      <w:b/>
                      <w:bCs/>
                      <w:sz w:val="20"/>
                      <w:szCs w:val="20"/>
                      <w:lang w:eastAsia="it-IT"/>
                    </w:rPr>
                    <w:t>: Prof</w:t>
                  </w:r>
                  <w:r w:rsidRPr="00877545">
                    <w:rPr>
                      <w:rFonts w:ascii="Times New Roman" w:eastAsia="Times New Roman" w:hAnsi="Times New Roman" w:cs="Times New Roman"/>
                      <w:sz w:val="20"/>
                      <w:szCs w:val="20"/>
                      <w:lang w:eastAsia="it-IT"/>
                    </w:rPr>
                    <w:t>. </w:t>
                  </w:r>
                  <w:r w:rsidRPr="00877545">
                    <w:rPr>
                      <w:rFonts w:ascii="Times New Roman" w:eastAsia="Times New Roman" w:hAnsi="Times New Roman" w:cs="Times New Roman"/>
                      <w:b/>
                      <w:bCs/>
                      <w:sz w:val="20"/>
                      <w:szCs w:val="20"/>
                      <w:lang w:eastAsia="it-IT"/>
                    </w:rPr>
                    <w:t>Sara MAMONE.</w:t>
                  </w:r>
                </w:p>
                <w:p w:rsidR="00877545" w:rsidRPr="00877545" w:rsidRDefault="00877545" w:rsidP="00877545">
                  <w:pPr>
                    <w:spacing w:after="0" w:line="240" w:lineRule="auto"/>
                    <w:ind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 </w:t>
                  </w:r>
                </w:p>
              </w:tc>
            </w:tr>
            <w:tr w:rsidR="00877545" w:rsidRPr="00877545">
              <w:trPr>
                <w:tblCellSpacing w:w="0" w:type="dxa"/>
              </w:trPr>
              <w:tc>
                <w:tcPr>
                  <w:tcW w:w="5000" w:type="pct"/>
                  <w:gridSpan w:val="3"/>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Arial" w:eastAsia="Times New Roman" w:hAnsi="Arial" w:cs="Arial"/>
                      <w:sz w:val="20"/>
                      <w:szCs w:val="20"/>
                      <w:lang w:eastAsia="it-IT"/>
                    </w:rPr>
                    <w:t> </w:t>
                  </w:r>
                </w:p>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Arial" w:eastAsia="Times New Roman" w:hAnsi="Arial" w:cs="Arial"/>
                      <w:sz w:val="20"/>
                      <w:szCs w:val="20"/>
                      <w:lang w:eastAsia="it-IT"/>
                    </w:rPr>
                    <w:t>Il corso di studi è articolato in 2 </w:t>
                  </w:r>
                  <w:r w:rsidRPr="00877545">
                    <w:rPr>
                      <w:rFonts w:ascii="Arial" w:eastAsia="Times New Roman" w:hAnsi="Arial" w:cs="Arial"/>
                      <w:i/>
                      <w:iCs/>
                      <w:sz w:val="20"/>
                      <w:szCs w:val="20"/>
                      <w:lang w:eastAsia="it-IT"/>
                    </w:rPr>
                    <w:t>curricula</w:t>
                  </w:r>
                </w:p>
                <w:p w:rsidR="00877545" w:rsidRPr="00877545" w:rsidRDefault="00877545" w:rsidP="00877545">
                  <w:pPr>
                    <w:spacing w:after="0" w:line="240" w:lineRule="auto"/>
                    <w:ind w:left="720" w:hanging="360"/>
                    <w:rPr>
                      <w:rFonts w:ascii="Times New Roman" w:eastAsia="Times New Roman" w:hAnsi="Times New Roman" w:cs="Times New Roman"/>
                      <w:sz w:val="24"/>
                      <w:szCs w:val="24"/>
                      <w:lang w:eastAsia="it-IT"/>
                    </w:rPr>
                  </w:pPr>
                  <w:r w:rsidRPr="00877545">
                    <w:rPr>
                      <w:rFonts w:ascii="Arial" w:eastAsia="Times New Roman" w:hAnsi="Arial" w:cs="Arial"/>
                      <w:i/>
                      <w:iCs/>
                      <w:sz w:val="20"/>
                      <w:szCs w:val="20"/>
                      <w:lang w:eastAsia="it-IT"/>
                    </w:rPr>
                    <w:t>1)</w:t>
                  </w:r>
                  <w:r w:rsidRPr="00877545">
                    <w:rPr>
                      <w:rFonts w:ascii="Times New Roman" w:eastAsia="Times New Roman" w:hAnsi="Times New Roman" w:cs="Times New Roman"/>
                      <w:sz w:val="14"/>
                      <w:szCs w:val="14"/>
                      <w:lang w:eastAsia="it-IT"/>
                    </w:rPr>
                    <w:t>       </w:t>
                  </w:r>
                  <w:r w:rsidRPr="00877545">
                    <w:rPr>
                      <w:rFonts w:ascii="Arial" w:eastAsia="Times New Roman" w:hAnsi="Arial" w:cs="Arial"/>
                      <w:i/>
                      <w:iCs/>
                      <w:sz w:val="20"/>
                      <w:szCs w:val="20"/>
                      <w:lang w:eastAsia="it-IT"/>
                    </w:rPr>
                    <w:t>Musica e Spettacolo;</w:t>
                  </w:r>
                </w:p>
                <w:p w:rsidR="00877545" w:rsidRPr="00877545" w:rsidRDefault="00877545" w:rsidP="00877545">
                  <w:pPr>
                    <w:spacing w:after="0" w:line="240" w:lineRule="auto"/>
                    <w:ind w:left="720" w:hanging="360"/>
                    <w:rPr>
                      <w:rFonts w:ascii="Times New Roman" w:eastAsia="Times New Roman" w:hAnsi="Times New Roman" w:cs="Times New Roman"/>
                      <w:sz w:val="24"/>
                      <w:szCs w:val="24"/>
                      <w:lang w:eastAsia="it-IT"/>
                    </w:rPr>
                  </w:pPr>
                  <w:r w:rsidRPr="00877545">
                    <w:rPr>
                      <w:rFonts w:ascii="Arial" w:eastAsia="Times New Roman" w:hAnsi="Arial" w:cs="Arial"/>
                      <w:i/>
                      <w:iCs/>
                      <w:sz w:val="20"/>
                      <w:szCs w:val="20"/>
                      <w:lang w:eastAsia="it-IT"/>
                    </w:rPr>
                    <w:t>2)</w:t>
                  </w:r>
                  <w:r w:rsidRPr="00877545">
                    <w:rPr>
                      <w:rFonts w:ascii="Times New Roman" w:eastAsia="Times New Roman" w:hAnsi="Times New Roman" w:cs="Times New Roman"/>
                      <w:sz w:val="14"/>
                      <w:szCs w:val="14"/>
                      <w:lang w:eastAsia="it-IT"/>
                    </w:rPr>
                    <w:t>       </w:t>
                  </w:r>
                  <w:r w:rsidRPr="00877545">
                    <w:rPr>
                      <w:rFonts w:ascii="Arial" w:eastAsia="Times New Roman" w:hAnsi="Arial" w:cs="Arial"/>
                      <w:i/>
                      <w:iCs/>
                      <w:sz w:val="20"/>
                      <w:szCs w:val="20"/>
                      <w:lang w:eastAsia="it-IT"/>
                    </w:rPr>
                    <w:t>Storia dell’Arte</w:t>
                  </w:r>
                </w:p>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Arial" w:eastAsia="Times New Roman" w:hAnsi="Arial" w:cs="Arial"/>
                      <w:i/>
                      <w:iCs/>
                      <w:sz w:val="20"/>
                      <w:szCs w:val="20"/>
                      <w:lang w:eastAsia="it-IT"/>
                    </w:rPr>
                    <w:t> </w:t>
                  </w:r>
                </w:p>
              </w:tc>
            </w:tr>
            <w:tr w:rsidR="00877545" w:rsidRPr="00877545">
              <w:trPr>
                <w:tblCellSpacing w:w="0" w:type="dxa"/>
              </w:trPr>
              <w:tc>
                <w:tcPr>
                  <w:tcW w:w="6" w:type="dxa"/>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1"/>
                      <w:szCs w:val="24"/>
                      <w:lang w:eastAsia="it-IT"/>
                    </w:rPr>
                  </w:pPr>
                </w:p>
              </w:tc>
              <w:tc>
                <w:tcPr>
                  <w:tcW w:w="9540" w:type="dxa"/>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1"/>
                      <w:szCs w:val="24"/>
                      <w:lang w:eastAsia="it-IT"/>
                    </w:rPr>
                  </w:pPr>
                </w:p>
              </w:tc>
              <w:tc>
                <w:tcPr>
                  <w:tcW w:w="15" w:type="dxa"/>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1"/>
                      <w:szCs w:val="24"/>
                      <w:lang w:eastAsia="it-IT"/>
                    </w:rPr>
                  </w:pPr>
                </w:p>
              </w:tc>
            </w:tr>
          </w:tbl>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lastRenderedPageBreak/>
              <w:t> </w:t>
            </w:r>
          </w:p>
          <w:p w:rsidR="00877545" w:rsidRPr="00877545" w:rsidRDefault="00877545" w:rsidP="00877545">
            <w:pPr>
              <w:spacing w:after="0" w:line="240" w:lineRule="auto"/>
              <w:ind w:left="57" w:right="57"/>
              <w:jc w:val="center"/>
              <w:outlineLvl w:val="1"/>
              <w:rPr>
                <w:rFonts w:ascii="Times New Roman" w:eastAsia="Times New Roman" w:hAnsi="Times New Roman" w:cs="Times New Roman"/>
                <w:b/>
                <w:bCs/>
                <w:sz w:val="36"/>
                <w:szCs w:val="36"/>
                <w:lang w:eastAsia="it-IT"/>
              </w:rPr>
            </w:pPr>
            <w:r w:rsidRPr="00877545">
              <w:rPr>
                <w:rFonts w:ascii="Arial" w:eastAsia="Times New Roman" w:hAnsi="Arial" w:cs="Arial"/>
                <w:b/>
                <w:bCs/>
                <w:sz w:val="28"/>
                <w:szCs w:val="28"/>
                <w:lang w:eastAsia="it-IT"/>
              </w:rPr>
              <w:t>Musica e Spettacolo</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7"/>
              <w:gridCol w:w="676"/>
              <w:gridCol w:w="6179"/>
            </w:tblGrid>
            <w:tr w:rsidR="00877545" w:rsidRPr="0087754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Settori scientifico disciplinari</w:t>
                  </w:r>
                </w:p>
              </w:tc>
            </w:tr>
            <w:tr w:rsidR="00877545" w:rsidRPr="0087754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Discipline letterarie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30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L-FIL-LET/10 : LETTERATURA ITALIANA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w:t>
                  </w:r>
                  <w:r w:rsidRPr="00877545">
                    <w:rPr>
                      <w:rFonts w:ascii="Times New Roman" w:eastAsia="Times New Roman" w:hAnsi="Times New Roman" w:cs="Times New Roman"/>
                      <w:sz w:val="20"/>
                      <w:szCs w:val="20"/>
                      <w:lang w:eastAsia="it-IT"/>
                    </w:rPr>
                    <w:t>Letteratura italiana</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L-FIL-LET/10 : LETTERATURA ITALIANA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w:t>
                  </w:r>
                  <w:r w:rsidRPr="00877545">
                    <w:rPr>
                      <w:rFonts w:ascii="Times New Roman" w:eastAsia="Times New Roman" w:hAnsi="Times New Roman" w:cs="Times New Roman"/>
                      <w:sz w:val="20"/>
                      <w:szCs w:val="20"/>
                      <w:lang w:eastAsia="it-IT"/>
                    </w:rPr>
                    <w:t>Letteratura teatrale italiana</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L-FIL-LET/11 : LETTERATURA ITALIANA CONTEMPORANEA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w:t>
                  </w:r>
                  <w:r w:rsidRPr="00877545">
                    <w:rPr>
                      <w:rFonts w:ascii="Times New Roman" w:eastAsia="Times New Roman" w:hAnsi="Times New Roman" w:cs="Times New Roman"/>
                      <w:sz w:val="20"/>
                      <w:szCs w:val="20"/>
                      <w:lang w:eastAsia="it-IT"/>
                    </w:rPr>
                    <w:t>Letteratura italiana moderna e contemporanea</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12 a scelta tra i seguenti settori:-</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L-LIN/03 : LETTERATURA FRANCESE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Letteratura francese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del teatro francese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L-LIN/05 : LETTERATURA SPAGNOLA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Letteratura spagnola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L-LIN/10 : LETTERATURA INGLESE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Letteratura inglese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del teatro inglese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L-LIN/13 : LETTERATURA TEDESCA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Letteratura tedesca</w:t>
                  </w:r>
                </w:p>
              </w:tc>
            </w:tr>
            <w:tr w:rsidR="00877545" w:rsidRPr="0087754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Discipline sociologiche, pedagogiche e psicologiche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SPS/08 : SOCIOLOGIA DEI PROCESSI CULTURALI E COMUNICATIVI</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Teoria e tecniche delle comunicazioni di massa</w:t>
                  </w:r>
                </w:p>
              </w:tc>
            </w:tr>
            <w:tr w:rsidR="00877545" w:rsidRPr="0087754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Discipline storiche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in due insegnamenti a scelta fra i seguenti settori (per un totale di CFU 12)</w:t>
                  </w:r>
                  <w:r w:rsidRPr="00877545">
                    <w:rPr>
                      <w:rFonts w:ascii="Times New Roman" w:eastAsia="Times New Roman" w:hAnsi="Times New Roman" w:cs="Times New Roman"/>
                      <w:i/>
                      <w:iCs/>
                      <w:sz w:val="20"/>
                      <w:szCs w:val="20"/>
                      <w:lang w:eastAsia="it-IT"/>
                    </w:rPr>
                    <w:t>:</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M-STO/01 : STORIA MEDIEVALE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medievale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M-STO/02 : STORIA MODERNA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moderna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M-STO/04 : STORIA CONTEMPORANEA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contemporanea</w:t>
                  </w:r>
                </w:p>
              </w:tc>
            </w:tr>
            <w:tr w:rsidR="00877545" w:rsidRPr="0087754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48</w:t>
                  </w:r>
                </w:p>
              </w:tc>
              <w:tc>
                <w:tcPr>
                  <w:tcW w:w="3200" w:type="pct"/>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4"/>
                      <w:szCs w:val="24"/>
                      <w:lang w:eastAsia="it-IT"/>
                    </w:rPr>
                    <w:t> </w:t>
                  </w:r>
                </w:p>
              </w:tc>
            </w:tr>
          </w:tbl>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Arial" w:eastAsia="Times New Roman" w:hAnsi="Arial" w:cs="Arial"/>
                <w:sz w:val="20"/>
                <w:szCs w:val="20"/>
                <w:lang w:eastAsia="it-IT"/>
              </w:rPr>
              <w:t> </w:t>
            </w:r>
          </w:p>
          <w:tbl>
            <w:tblPr>
              <w:tblW w:w="9556" w:type="dxa"/>
              <w:tblCellSpacing w:w="0" w:type="dxa"/>
              <w:shd w:val="clear" w:color="auto" w:fill="FFFFFF"/>
              <w:tblCellMar>
                <w:left w:w="0" w:type="dxa"/>
                <w:right w:w="0" w:type="dxa"/>
              </w:tblCellMar>
              <w:tblLook w:val="04A0" w:firstRow="1" w:lastRow="0" w:firstColumn="1" w:lastColumn="0" w:noHBand="0" w:noVBand="1"/>
            </w:tblPr>
            <w:tblGrid>
              <w:gridCol w:w="2702"/>
              <w:gridCol w:w="677"/>
              <w:gridCol w:w="6177"/>
            </w:tblGrid>
            <w:tr w:rsidR="00877545" w:rsidRPr="0087754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Settori scientifico disciplinari</w:t>
                  </w:r>
                </w:p>
              </w:tc>
            </w:tr>
            <w:tr w:rsidR="00877545" w:rsidRPr="0087754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Discipline della musica</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L-ART/07 : MUSICOLOGIA E STORIA DELLA MUSICA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(propedeutico rispetto</w:t>
                  </w:r>
                  <w:r w:rsidRPr="00877545">
                    <w:rPr>
                      <w:rFonts w:ascii="Times New Roman" w:eastAsia="Times New Roman" w:hAnsi="Times New Roman" w:cs="Times New Roman"/>
                      <w:b/>
                      <w:bCs/>
                      <w:color w:val="000000"/>
                      <w:sz w:val="20"/>
                      <w:szCs w:val="20"/>
                      <w:lang w:eastAsia="it-IT"/>
                    </w:rPr>
                    <w:t> agli altri moduli di questo settore) </w:t>
                  </w:r>
                  <w:r w:rsidRPr="00877545">
                    <w:rPr>
                      <w:rFonts w:ascii="Times New Roman" w:eastAsia="Times New Roman" w:hAnsi="Times New Roman" w:cs="Times New Roman"/>
                      <w:color w:val="000000"/>
                      <w:sz w:val="20"/>
                      <w:szCs w:val="20"/>
                      <w:lang w:eastAsia="it-IT"/>
                    </w:rPr>
                    <w:t>Istituzioni di musicologia</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L-ART/07 : MUSICOLOGIA E STORIA DELLA MUSICA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a scelta tra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Drammaturgia musicale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della musica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della </w:t>
                  </w:r>
                  <w:r w:rsidRPr="00877545">
                    <w:rPr>
                      <w:rFonts w:ascii="Times New Roman" w:eastAsia="Times New Roman" w:hAnsi="Times New Roman" w:cs="Times New Roman"/>
                      <w:color w:val="000000"/>
                      <w:sz w:val="20"/>
                      <w:szCs w:val="20"/>
                      <w:lang w:eastAsia="it-IT"/>
                    </w:rPr>
                    <w:t>musica</w:t>
                  </w:r>
                  <w:r w:rsidRPr="00877545">
                    <w:rPr>
                      <w:rFonts w:ascii="Times New Roman" w:eastAsia="Times New Roman" w:hAnsi="Times New Roman" w:cs="Times New Roman"/>
                      <w:sz w:val="20"/>
                      <w:szCs w:val="20"/>
                      <w:lang w:eastAsia="it-IT"/>
                    </w:rPr>
                    <w:t> moderna e contemporanea</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a scelta tra i seguenti settori</w:t>
                  </w:r>
                  <w:r w:rsidRPr="00877545">
                    <w:rPr>
                      <w:rFonts w:ascii="Times New Roman" w:eastAsia="Times New Roman" w:hAnsi="Times New Roman" w:cs="Times New Roman"/>
                      <w:i/>
                      <w:iCs/>
                      <w:sz w:val="20"/>
                      <w:szCs w:val="20"/>
                      <w:lang w:eastAsia="it-IT"/>
                    </w:rPr>
                    <w:t>:</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L-ART/07 : MUSICOLOGIA E STORIA DELLA MUSICA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Drammaturgia musicale,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della musica,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della musica moderna e contemporanea,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degli strumenti musicali,</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Estetica musicale,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della musica per film</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L-ART/08 : ETNOMUSICOLOGIA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Etnomusicologia</w:t>
                  </w:r>
                </w:p>
              </w:tc>
            </w:tr>
            <w:tr w:rsidR="00877545" w:rsidRPr="0087754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Discipline dello spettacolo</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36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L-ART/05 : </w:t>
                  </w:r>
                  <w:r w:rsidRPr="00877545">
                    <w:rPr>
                      <w:rFonts w:ascii="Times New Roman" w:eastAsia="Times New Roman" w:hAnsi="Times New Roman" w:cs="Times New Roman"/>
                      <w:color w:val="000000"/>
                      <w:sz w:val="20"/>
                      <w:szCs w:val="20"/>
                      <w:lang w:eastAsia="it-IT"/>
                    </w:rPr>
                    <w:t>DISCIPLINE</w:t>
                  </w:r>
                  <w:r w:rsidRPr="00877545">
                    <w:rPr>
                      <w:rFonts w:ascii="Times New Roman" w:eastAsia="Times New Roman" w:hAnsi="Times New Roman" w:cs="Times New Roman"/>
                      <w:sz w:val="20"/>
                      <w:szCs w:val="20"/>
                      <w:lang w:eastAsia="it-IT"/>
                    </w:rPr>
                    <w:t> DELLO SPETTACOLO</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w:t>
                  </w:r>
                  <w:r w:rsidRPr="00877545">
                    <w:rPr>
                      <w:rFonts w:ascii="Times New Roman" w:eastAsia="Times New Roman" w:hAnsi="Times New Roman" w:cs="Times New Roman"/>
                      <w:b/>
                      <w:bCs/>
                      <w:color w:val="000000"/>
                      <w:sz w:val="20"/>
                      <w:szCs w:val="20"/>
                      <w:lang w:eastAsia="it-IT"/>
                    </w:rPr>
                    <w:t>propedeutico</w:t>
                  </w:r>
                  <w:r w:rsidRPr="00877545">
                    <w:rPr>
                      <w:rFonts w:ascii="Times New Roman" w:eastAsia="Times New Roman" w:hAnsi="Times New Roman" w:cs="Times New Roman"/>
                      <w:b/>
                      <w:bCs/>
                      <w:sz w:val="20"/>
                      <w:szCs w:val="20"/>
                      <w:lang w:eastAsia="it-IT"/>
                    </w:rPr>
                    <w:t> rispetto</w:t>
                  </w:r>
                  <w:r w:rsidRPr="00877545">
                    <w:rPr>
                      <w:rFonts w:ascii="Times New Roman" w:eastAsia="Times New Roman" w:hAnsi="Times New Roman" w:cs="Times New Roman"/>
                      <w:b/>
                      <w:bCs/>
                      <w:color w:val="000000"/>
                      <w:sz w:val="20"/>
                      <w:szCs w:val="20"/>
                      <w:lang w:eastAsia="it-IT"/>
                    </w:rPr>
                    <w:t> agli altri moduli di questo settore)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del teatro e dello spettacolo</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L-ART/05 : DISCIPLINE DELLO SPETTACOLO</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12 a scelta tra</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lastRenderedPageBreak/>
                    <w:t>Storia del teatro e dello spettacolo,</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Drammaturgia,</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Iconografia teatrale,</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Metodologia e critica dello spettacolo,</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del teatro medievale e rinascimentale,</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Teoria e storia della scenografia</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L-ART/06 : CINEMA, FOTOGRAFIA E TELEVISIONE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(propedeutico rispetto</w:t>
                  </w:r>
                  <w:r w:rsidRPr="00877545">
                    <w:rPr>
                      <w:rFonts w:ascii="Times New Roman" w:eastAsia="Times New Roman" w:hAnsi="Times New Roman" w:cs="Times New Roman"/>
                      <w:b/>
                      <w:bCs/>
                      <w:color w:val="000000"/>
                      <w:sz w:val="20"/>
                      <w:szCs w:val="20"/>
                      <w:lang w:eastAsia="it-IT"/>
                    </w:rPr>
                    <w:t> agli altri moduli di questo settore)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e critica del cinema</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L-ART/06 : CINEMA, FOTOGRAFIA E TELEVISIONE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12 a scelta tra</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e critica del cinema,</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Teoria e tecnica del linguaggio cinematografico,</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della radio e della televisione</w:t>
                  </w:r>
                </w:p>
              </w:tc>
            </w:tr>
            <w:tr w:rsidR="00877545" w:rsidRPr="0087754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in due insegnamenti a scelta fra i seguenti settori (per un totale di CFU 12)</w:t>
                  </w:r>
                  <w:r w:rsidRPr="00877545">
                    <w:rPr>
                      <w:rFonts w:ascii="Times New Roman" w:eastAsia="Times New Roman" w:hAnsi="Times New Roman" w:cs="Times New Roman"/>
                      <w:i/>
                      <w:iCs/>
                      <w:sz w:val="20"/>
                      <w:szCs w:val="20"/>
                      <w:lang w:eastAsia="it-IT"/>
                    </w:rPr>
                    <w:t>:</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L-ART/01 : STORIA DELL'ARTE MEDIEVALE</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dell’arte medievale,</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della miniatura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L-ART/02 : STORIA DELL'ARTE MODERNA</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dell’arte moderna,</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delle arti applicate e dell’oreficeria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L-ART/03 : STORIA DELL'ARTE CONTEMPORANEA</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dell’arte contemporanea,</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della fotografia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L-ART/04 : MUSEOLOGIA E CRITICA ARTISTICA E DEL RESTAURO</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Museologia,</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della critica d’arte</w:t>
                  </w:r>
                </w:p>
              </w:tc>
            </w:tr>
            <w:tr w:rsidR="00877545" w:rsidRPr="0087754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Discipline teoriche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M-DEA/01 : DISCIPLINE DEMOETNOANTROPOLOGICHE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a scelta fra</w:t>
                  </w:r>
                  <w:r w:rsidRPr="00877545">
                    <w:rPr>
                      <w:rFonts w:ascii="Times New Roman" w:eastAsia="Times New Roman" w:hAnsi="Times New Roman" w:cs="Times New Roman"/>
                      <w:i/>
                      <w:iCs/>
                      <w:sz w:val="20"/>
                      <w:szCs w:val="20"/>
                      <w:lang w:eastAsia="it-IT"/>
                    </w:rPr>
                    <w:t>:</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Antropologia culturale</w:t>
                  </w:r>
                  <w:r w:rsidRPr="00877545">
                    <w:rPr>
                      <w:rFonts w:ascii="Times New Roman" w:eastAsia="Times New Roman" w:hAnsi="Times New Roman" w:cs="Times New Roman"/>
                      <w:color w:val="000000"/>
                      <w:sz w:val="20"/>
                      <w:szCs w:val="20"/>
                      <w:lang w:eastAsia="it-IT"/>
                    </w:rPr>
                    <w:t>,</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delle tradizioni popolari</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M-FIL/04 : ESTETICA</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w:t>
                  </w:r>
                  <w:r w:rsidRPr="00877545">
                    <w:rPr>
                      <w:rFonts w:ascii="Times New Roman" w:eastAsia="Times New Roman" w:hAnsi="Times New Roman" w:cs="Times New Roman"/>
                      <w:color w:val="000000"/>
                      <w:sz w:val="20"/>
                      <w:szCs w:val="20"/>
                      <w:lang w:eastAsia="it-IT"/>
                    </w:rPr>
                    <w:t>Estetica</w:t>
                  </w:r>
                </w:p>
              </w:tc>
            </w:tr>
            <w:tr w:rsidR="00877545" w:rsidRPr="0087754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78</w:t>
                  </w:r>
                </w:p>
              </w:tc>
              <w:tc>
                <w:tcPr>
                  <w:tcW w:w="3200" w:type="pct"/>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4"/>
                      <w:szCs w:val="24"/>
                      <w:lang w:eastAsia="it-IT"/>
                    </w:rPr>
                    <w:t> </w:t>
                  </w:r>
                </w:p>
              </w:tc>
            </w:tr>
          </w:tbl>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7"/>
              <w:gridCol w:w="676"/>
              <w:gridCol w:w="6179"/>
            </w:tblGrid>
            <w:tr w:rsidR="00877545" w:rsidRPr="0087754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Settori scientifico disciplinari</w:t>
                  </w:r>
                </w:p>
              </w:tc>
            </w:tr>
            <w:tr w:rsidR="00877545" w:rsidRPr="0087754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Discipline giuridiche e gestionali</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N.B.: gli studenti che intendessero proseguire gli studi nella laurea specialistica in Musicologia e beni musicali (51s) devono conseguire i 6 CFU in uno dei tre settori SECS-P/08 o /09 o /10, NON in IUS/09.</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a scelta tra i seguenti settori</w:t>
                  </w:r>
                  <w:r w:rsidRPr="00877545">
                    <w:rPr>
                      <w:rFonts w:ascii="Times New Roman" w:eastAsia="Times New Roman" w:hAnsi="Times New Roman" w:cs="Times New Roman"/>
                      <w:i/>
                      <w:iCs/>
                      <w:sz w:val="20"/>
                      <w:szCs w:val="20"/>
                      <w:lang w:eastAsia="it-IT"/>
                    </w:rPr>
                    <w:t>:</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IUS/09 : ISTITUZIONI DI DIRITTO PUBBLICO</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Istituzioni di diritto pubblico</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SECS-P/08 : ECONOMIA E GESTIONE DELLE IMPRESE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Economia e gestione delle imprese,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Economia e gestione delle imprese culturali</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SECS-P/09 : FINANZA AZIENDALE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Finanza aziendale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SECS-P/10 : ORGANIZZAZIONE AZIENDALE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Organizzazione aziendale</w:t>
                  </w:r>
                </w:p>
              </w:tc>
            </w:tr>
            <w:tr w:rsidR="00877545" w:rsidRPr="0087754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Discipline informatiche e scientifico-tecnologiche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3 a scelta tra i seguenti settori</w:t>
                  </w:r>
                  <w:r w:rsidRPr="00877545">
                    <w:rPr>
                      <w:rFonts w:ascii="Times New Roman" w:eastAsia="Times New Roman" w:hAnsi="Times New Roman" w:cs="Times New Roman"/>
                      <w:i/>
                      <w:iCs/>
                      <w:sz w:val="20"/>
                      <w:szCs w:val="20"/>
                      <w:lang w:eastAsia="it-IT"/>
                    </w:rPr>
                    <w:t>:</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INF/01 : INFORMATICA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Informatica,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Fondamenti di informatica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ING-INF/05 : SISTEMI DI ELABORAZIONE DELLE INFORMAZIONI</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Informatica,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Fondamenti di informatica</w:t>
                  </w:r>
                </w:p>
              </w:tc>
            </w:tr>
            <w:tr w:rsidR="00877545" w:rsidRPr="0087754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lastRenderedPageBreak/>
                    <w:t>Discipline linguistiche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12 a scelta tra i seguenti settori</w:t>
                  </w:r>
                  <w:r w:rsidRPr="00877545">
                    <w:rPr>
                      <w:rFonts w:ascii="Times New Roman" w:eastAsia="Times New Roman" w:hAnsi="Times New Roman" w:cs="Times New Roman"/>
                      <w:i/>
                      <w:iCs/>
                      <w:sz w:val="20"/>
                      <w:szCs w:val="20"/>
                      <w:lang w:eastAsia="it-IT"/>
                    </w:rPr>
                    <w:t>:</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L-LIN/04 : LINGUA E TRADUZIONE - LINGUA FRANCESE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Lingua francese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L-LIN/07 : LINGUA E TRADUZIONE - LINGUA SPAGNOLA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Lingua spagnola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L-LIN/12 : LINGUA E TRADUZIONE - LINGUA INGLESE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Lingua inglese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L-LIN/14 : LINGUA E TRADUZIONE - LINGUA TEDESCA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Lingua tedesca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L-LIN/21 : SLAVISTICA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Lingua russa</w:t>
                  </w:r>
                </w:p>
              </w:tc>
            </w:tr>
            <w:tr w:rsidR="00877545" w:rsidRPr="0087754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21</w:t>
                  </w:r>
                </w:p>
              </w:tc>
              <w:tc>
                <w:tcPr>
                  <w:tcW w:w="3200" w:type="pct"/>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4"/>
                      <w:szCs w:val="24"/>
                      <w:lang w:eastAsia="it-IT"/>
                    </w:rPr>
                    <w:t> </w:t>
                  </w:r>
                </w:p>
              </w:tc>
            </w:tr>
          </w:tbl>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3"/>
              <w:gridCol w:w="677"/>
              <w:gridCol w:w="6178"/>
            </w:tblGrid>
            <w:tr w:rsidR="00877545" w:rsidRPr="0087754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Tipologie</w:t>
                  </w:r>
                </w:p>
              </w:tc>
            </w:tr>
            <w:tr w:rsidR="00877545" w:rsidRPr="0087754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 </w:t>
                  </w:r>
                </w:p>
              </w:tc>
            </w:tr>
            <w:tr w:rsidR="00877545" w:rsidRPr="0087754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Prova finale</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Lingua straniera</w:t>
                  </w:r>
                </w:p>
              </w:tc>
            </w:tr>
            <w:tr w:rsidR="00877545" w:rsidRPr="0087754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Altre (art.10, comma1, lettera f)</w:t>
                  </w:r>
                </w:p>
              </w:tc>
              <w:tc>
                <w:tcPr>
                  <w:tcW w:w="350" w:type="pct"/>
                  <w:tcBorders>
                    <w:top w:val="outset" w:sz="8" w:space="0" w:color="auto"/>
                    <w:left w:val="outset" w:sz="8" w:space="0" w:color="auto"/>
                    <w:bottom w:val="nil"/>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Ulteriori conoscenze linguistiche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Abilità informatiche e relazionali</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Tirocini</w:t>
                  </w:r>
                </w:p>
              </w:tc>
            </w:tr>
            <w:tr w:rsidR="00877545" w:rsidRPr="0087754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33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w:t>
                  </w:r>
                </w:p>
              </w:tc>
            </w:tr>
          </w:tbl>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3"/>
              <w:gridCol w:w="677"/>
              <w:gridCol w:w="6178"/>
            </w:tblGrid>
            <w:tr w:rsidR="00877545" w:rsidRPr="0087754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w:t>
                  </w:r>
                </w:p>
              </w:tc>
            </w:tr>
          </w:tbl>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Arial" w:eastAsia="Times New Roman" w:hAnsi="Arial" w:cs="Arial"/>
                <w:sz w:val="20"/>
                <w:szCs w:val="20"/>
                <w:lang w:eastAsia="it-IT"/>
              </w:rPr>
              <w:t> </w:t>
            </w:r>
          </w:p>
          <w:p w:rsidR="00877545" w:rsidRPr="00877545" w:rsidRDefault="00877545" w:rsidP="00877545">
            <w:pPr>
              <w:spacing w:after="0" w:line="240" w:lineRule="auto"/>
              <w:ind w:left="57" w:right="57"/>
              <w:jc w:val="center"/>
              <w:outlineLvl w:val="1"/>
              <w:rPr>
                <w:rFonts w:ascii="Times New Roman" w:eastAsia="Times New Roman" w:hAnsi="Times New Roman" w:cs="Times New Roman"/>
                <w:b/>
                <w:bCs/>
                <w:sz w:val="36"/>
                <w:szCs w:val="36"/>
                <w:lang w:eastAsia="it-IT"/>
              </w:rPr>
            </w:pPr>
            <w:r w:rsidRPr="00877545">
              <w:rPr>
                <w:rFonts w:ascii="Arial" w:eastAsia="Times New Roman" w:hAnsi="Arial" w:cs="Arial"/>
                <w:b/>
                <w:bCs/>
                <w:sz w:val="28"/>
                <w:szCs w:val="28"/>
                <w:lang w:eastAsia="it-IT"/>
              </w:rPr>
              <w:t>Storia dell'Arte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7"/>
              <w:gridCol w:w="676"/>
              <w:gridCol w:w="6179"/>
            </w:tblGrid>
            <w:tr w:rsidR="00877545" w:rsidRPr="0087754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Settori scientifico disciplinari</w:t>
                  </w:r>
                </w:p>
              </w:tc>
            </w:tr>
            <w:tr w:rsidR="00877545" w:rsidRPr="0087754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Discipline letterarie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L-FIL-LET/10 : LETTERATURA ITALIANA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w:t>
                  </w:r>
                  <w:r w:rsidRPr="00877545">
                    <w:rPr>
                      <w:rFonts w:ascii="Times New Roman" w:eastAsia="Times New Roman" w:hAnsi="Times New Roman" w:cs="Times New Roman"/>
                      <w:sz w:val="20"/>
                      <w:szCs w:val="20"/>
                      <w:lang w:eastAsia="it-IT"/>
                    </w:rPr>
                    <w:t>Letteratura italiana</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12 a scelta tra i seguenti settori</w:t>
                  </w:r>
                  <w:r w:rsidRPr="00877545">
                    <w:rPr>
                      <w:rFonts w:ascii="Times New Roman" w:eastAsia="Times New Roman" w:hAnsi="Times New Roman" w:cs="Times New Roman"/>
                      <w:i/>
                      <w:iCs/>
                      <w:sz w:val="20"/>
                      <w:szCs w:val="20"/>
                      <w:lang w:eastAsia="it-IT"/>
                    </w:rPr>
                    <w:t>:</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L-LIN/03 : LETTERATURA FRANCESE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Letteratura francese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L-LIN/05 : LETTERATURA SPAGNOLA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Letteratura spagnola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L-LIN/10 : LETTERATURA INGLESE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Letteratura inglese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L-LIN/13 : LETTERATURA TEDESCA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Letteratura tedesca</w:t>
                  </w:r>
                </w:p>
              </w:tc>
            </w:tr>
            <w:tr w:rsidR="00877545" w:rsidRPr="00877545">
              <w:trPr>
                <w:trHeight w:val="624"/>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Discipline sociologiche, pedagogiche e psicologiche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SPS/08 : SOCIOLOGIA DEI PROCESSI CULTURALI E COMUNICATIVI</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Teoria e tecnica delle comunicazioni di massa</w:t>
                  </w:r>
                </w:p>
              </w:tc>
            </w:tr>
            <w:tr w:rsidR="00877545" w:rsidRPr="0087754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Discipline storiche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in due insegnamenti a scelta fra i seguenti settori (per un totale di CFU 12)</w:t>
                  </w:r>
                  <w:r w:rsidRPr="00877545">
                    <w:rPr>
                      <w:rFonts w:ascii="Times New Roman" w:eastAsia="Times New Roman" w:hAnsi="Times New Roman" w:cs="Times New Roman"/>
                      <w:i/>
                      <w:iCs/>
                      <w:sz w:val="20"/>
                      <w:szCs w:val="20"/>
                      <w:lang w:eastAsia="it-IT"/>
                    </w:rPr>
                    <w:t>:</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M-STO/01 : STORIA MEDIEVALE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medievale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M-STO/02 : STORIA MODERNA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moderna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M-STO/04 : STORIA CONTEMPORANEA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contemporanea</w:t>
                  </w:r>
                </w:p>
              </w:tc>
            </w:tr>
            <w:tr w:rsidR="00877545" w:rsidRPr="0087754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36</w:t>
                  </w:r>
                </w:p>
              </w:tc>
              <w:tc>
                <w:tcPr>
                  <w:tcW w:w="3200" w:type="pct"/>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4"/>
                      <w:szCs w:val="24"/>
                      <w:lang w:eastAsia="it-IT"/>
                    </w:rPr>
                    <w:t> </w:t>
                  </w:r>
                </w:p>
              </w:tc>
            </w:tr>
          </w:tbl>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75"/>
              <w:gridCol w:w="765"/>
              <w:gridCol w:w="6022"/>
            </w:tblGrid>
            <w:tr w:rsidR="00877545" w:rsidRPr="0087754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Settori scientifico disciplinari</w:t>
                  </w:r>
                </w:p>
              </w:tc>
            </w:tr>
            <w:tr w:rsidR="00877545" w:rsidRPr="0087754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Discipline della musica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12 a scelta fra i seguenti settori</w:t>
                  </w:r>
                  <w:r w:rsidRPr="00877545">
                    <w:rPr>
                      <w:rFonts w:ascii="Times New Roman" w:eastAsia="Times New Roman" w:hAnsi="Times New Roman" w:cs="Times New Roman"/>
                      <w:i/>
                      <w:iCs/>
                      <w:sz w:val="20"/>
                      <w:szCs w:val="20"/>
                      <w:lang w:eastAsia="it-IT"/>
                    </w:rPr>
                    <w:t>:</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L-ART/07 : MUSICOLOGIA E STORIA DELLA MUSICA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Drammaturgia musicale,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lastRenderedPageBreak/>
                    <w:t>Storia della musica,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della musica moderna e contemporanea,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degli strumenti musicali,</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L-ART/08 : ETNOMUSICOLOGIA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Etnomusicologia</w:t>
                  </w:r>
                </w:p>
              </w:tc>
            </w:tr>
            <w:tr w:rsidR="00877545" w:rsidRPr="0087754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lastRenderedPageBreak/>
                    <w:t>Discipline dello spettacolo</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18</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L-ART/05 : DISCIPLINE DELLO SPETTACOLO</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(propedeutico rispetto</w:t>
                  </w:r>
                  <w:r w:rsidRPr="00877545">
                    <w:rPr>
                      <w:rFonts w:ascii="Times New Roman" w:eastAsia="Times New Roman" w:hAnsi="Times New Roman" w:cs="Times New Roman"/>
                      <w:b/>
                      <w:bCs/>
                      <w:color w:val="000000"/>
                      <w:sz w:val="20"/>
                      <w:szCs w:val="20"/>
                      <w:lang w:eastAsia="it-IT"/>
                    </w:rPr>
                    <w:t> agli altri moduli di questo settore)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Storia del teatro e dello spettacolo</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L-ART/05 : DISCIPLINE DELLO SPETTACOLO</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a scelta fra</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del teatro e dello spettacolo,</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Drammaturgia,</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Iconografia teatrale,</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Metodologia e critica dello spettacolo,</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del teatro medievale e rinascimentale,</w:t>
                  </w:r>
                </w:p>
                <w:p w:rsidR="00877545" w:rsidRPr="00877545" w:rsidRDefault="00877545" w:rsidP="00877545">
                  <w:pPr>
                    <w:spacing w:after="0" w:line="240" w:lineRule="auto"/>
                    <w:ind w:lef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Teoria e storia della scenografia</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L-ART/06 : CINEMA, FOTOGRAFIA E TELEVISIONE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a scelta fra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e critica del cinema,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Teoria e tecnica del linguaggio cinematografico,</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Storia della radio e della televisione</w:t>
                  </w:r>
                </w:p>
              </w:tc>
            </w:tr>
            <w:tr w:rsidR="00877545" w:rsidRPr="0087754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Discipline storico-artistiche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48</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L-ART/01 : STORIA DELL'ARTE MEDIEVALE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12 </w:t>
                  </w:r>
                  <w:r w:rsidRPr="00877545">
                    <w:rPr>
                      <w:rFonts w:ascii="Times New Roman" w:eastAsia="Times New Roman" w:hAnsi="Times New Roman" w:cs="Times New Roman"/>
                      <w:sz w:val="20"/>
                      <w:szCs w:val="20"/>
                      <w:lang w:eastAsia="it-IT"/>
                    </w:rPr>
                    <w:t>Storia dell’arte medievale</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L-ART/02 : STORIA DELL'ARTE MODERNA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12 </w:t>
                  </w:r>
                  <w:r w:rsidRPr="00877545">
                    <w:rPr>
                      <w:rFonts w:ascii="Times New Roman" w:eastAsia="Times New Roman" w:hAnsi="Times New Roman" w:cs="Times New Roman"/>
                      <w:sz w:val="20"/>
                      <w:szCs w:val="20"/>
                      <w:lang w:eastAsia="it-IT"/>
                    </w:rPr>
                    <w:t>Storia dell’arte moderna</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L-ART/02 : STORIA DELL'ARTE MODERNA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w:t>
                  </w:r>
                  <w:r w:rsidRPr="00877545">
                    <w:rPr>
                      <w:rFonts w:ascii="Times New Roman" w:eastAsia="Times New Roman" w:hAnsi="Times New Roman" w:cs="Times New Roman"/>
                      <w:sz w:val="20"/>
                      <w:szCs w:val="20"/>
                      <w:lang w:eastAsia="it-IT"/>
                    </w:rPr>
                    <w:t>Storia delle arti applicate e dell’oreficeria</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L-ART/03 : STORIA DELL'ARTE CONTEMPORANEA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a scelta fra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dell'arte contemporanea,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della fotografia</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L-ART/04 : MUSEOLOGIA E CRITICA ARTISTICA E DEL RESTAURO</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in due dei seguenti insegnamenti (per un totale di CFU 12):</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Museologia,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della critica d’arte,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del restauro</w:t>
                  </w:r>
                </w:p>
              </w:tc>
            </w:tr>
            <w:tr w:rsidR="00877545" w:rsidRPr="0087754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Discipline teoriche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M-DEA/01 : DISCIPLINE DEMOETNOANTROPOLOGICHE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a scelta fra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Antropologia culturale</w:t>
                  </w:r>
                  <w:r w:rsidRPr="00877545">
                    <w:rPr>
                      <w:rFonts w:ascii="Times New Roman" w:eastAsia="Times New Roman" w:hAnsi="Times New Roman" w:cs="Times New Roman"/>
                      <w:color w:val="000000"/>
                      <w:sz w:val="20"/>
                      <w:szCs w:val="20"/>
                      <w:lang w:eastAsia="it-IT"/>
                    </w:rPr>
                    <w:t>,</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Storia delle tradizioni popolari</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M-FIL/04 : ESTETICA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w:t>
                  </w:r>
                  <w:r w:rsidRPr="00877545">
                    <w:rPr>
                      <w:rFonts w:ascii="Times New Roman" w:eastAsia="Times New Roman" w:hAnsi="Times New Roman" w:cs="Times New Roman"/>
                      <w:sz w:val="20"/>
                      <w:szCs w:val="20"/>
                      <w:lang w:eastAsia="it-IT"/>
                    </w:rPr>
                    <w:t>Estetica</w:t>
                  </w:r>
                </w:p>
              </w:tc>
            </w:tr>
            <w:tr w:rsidR="00877545" w:rsidRPr="0087754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90</w:t>
                  </w:r>
                </w:p>
              </w:tc>
              <w:tc>
                <w:tcPr>
                  <w:tcW w:w="3150" w:type="pct"/>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4"/>
                      <w:szCs w:val="24"/>
                      <w:lang w:eastAsia="it-IT"/>
                    </w:rPr>
                    <w:t> </w:t>
                  </w:r>
                </w:p>
              </w:tc>
            </w:tr>
          </w:tbl>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Arial" w:eastAsia="Times New Roman" w:hAnsi="Arial" w:cs="Arial"/>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07"/>
              <w:gridCol w:w="676"/>
              <w:gridCol w:w="6179"/>
            </w:tblGrid>
            <w:tr w:rsidR="00877545" w:rsidRPr="0087754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Settori scientifico disciplinari</w:t>
                  </w:r>
                </w:p>
              </w:tc>
            </w:tr>
            <w:tr w:rsidR="00877545" w:rsidRPr="0087754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Discipline giuridiche e gestionali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6 a scelta fra i seguenti settori</w:t>
                  </w:r>
                  <w:r w:rsidRPr="00877545">
                    <w:rPr>
                      <w:rFonts w:ascii="Times New Roman" w:eastAsia="Times New Roman" w:hAnsi="Times New Roman" w:cs="Times New Roman"/>
                      <w:i/>
                      <w:iCs/>
                      <w:sz w:val="20"/>
                      <w:szCs w:val="20"/>
                      <w:lang w:eastAsia="it-IT"/>
                    </w:rPr>
                    <w:t>:</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IUS/09 : ISTITUZIONI DI DIRITTO PUBBLICO</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Istituzioni di diritto pubblico</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SECS-P/08 : ECONOMIA E GESTIONE DELLE IMPRESE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Economia e gestione delle imprese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Economia e gestione delle imprese culturali</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SECS-P/09 : FINANZA AZIENDALE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Finanza aziendale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SECS-P/10 : ORGANIZZAZIONE AZIENDALE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Organizzazione aziendale</w:t>
                  </w:r>
                </w:p>
              </w:tc>
            </w:tr>
            <w:tr w:rsidR="00877545" w:rsidRPr="0087754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 xml:space="preserve">Discipline informatiche e </w:t>
                  </w:r>
                  <w:r w:rsidRPr="00877545">
                    <w:rPr>
                      <w:rFonts w:ascii="Times New Roman" w:eastAsia="Times New Roman" w:hAnsi="Times New Roman" w:cs="Times New Roman"/>
                      <w:b/>
                      <w:bCs/>
                      <w:sz w:val="20"/>
                      <w:szCs w:val="20"/>
                      <w:lang w:eastAsia="it-IT"/>
                    </w:rPr>
                    <w:lastRenderedPageBreak/>
                    <w:t>scientifico-tecnologiche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lastRenderedPageBreak/>
                    <w:t>3</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3 a scelta fra i seguenti settori</w:t>
                  </w:r>
                  <w:r w:rsidRPr="00877545">
                    <w:rPr>
                      <w:rFonts w:ascii="Times New Roman" w:eastAsia="Times New Roman" w:hAnsi="Times New Roman" w:cs="Times New Roman"/>
                      <w:i/>
                      <w:iCs/>
                      <w:sz w:val="20"/>
                      <w:szCs w:val="20"/>
                      <w:lang w:eastAsia="it-IT"/>
                    </w:rPr>
                    <w:t>:</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lastRenderedPageBreak/>
                    <w:t>INF/01 : INFORMATICA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Informatica,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Fondamenti di informatica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ING-INF/05 : SISTEMI DI ELABORAZIONE DELLE INFORMAZIONI</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Informatica,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color w:val="000000"/>
                      <w:sz w:val="20"/>
                      <w:szCs w:val="20"/>
                      <w:lang w:eastAsia="it-IT"/>
                    </w:rPr>
                    <w:t>Fondamenti di informatica</w:t>
                  </w:r>
                </w:p>
              </w:tc>
            </w:tr>
            <w:tr w:rsidR="00877545" w:rsidRPr="0087754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lastRenderedPageBreak/>
                    <w:t>Discipline linguistiche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CFU 12 a scelta fra i seguenti settori</w:t>
                  </w:r>
                  <w:r w:rsidRPr="00877545">
                    <w:rPr>
                      <w:rFonts w:ascii="Times New Roman" w:eastAsia="Times New Roman" w:hAnsi="Times New Roman" w:cs="Times New Roman"/>
                      <w:i/>
                      <w:iCs/>
                      <w:sz w:val="20"/>
                      <w:szCs w:val="20"/>
                      <w:lang w:eastAsia="it-IT"/>
                    </w:rPr>
                    <w:t>:</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L-LIN/04 : LINGUA E TRADUZIONE - LINGUA FRANCESE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Lingua francese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L-LIN/07 : LINGUA E TRADUZIONE - LINGUA SPAGNOLA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Lingua spagnola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L-LIN/12 : LINGUA E TRADUZIONE - LINGUA INGLESE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Lingua inglese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L-LIN/14 : LINGUA E TRADUZIONE - LINGUA TEDESCA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Lingua tedesca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L-LIN/21 : SLAVISTICA</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Lingua russa</w:t>
                  </w:r>
                </w:p>
              </w:tc>
            </w:tr>
            <w:tr w:rsidR="00877545" w:rsidRPr="0087754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21</w:t>
                  </w:r>
                </w:p>
              </w:tc>
              <w:tc>
                <w:tcPr>
                  <w:tcW w:w="3200" w:type="pct"/>
                  <w:tcBorders>
                    <w:top w:val="nil"/>
                    <w:left w:val="nil"/>
                    <w:bottom w:val="nil"/>
                    <w:right w:val="nil"/>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4"/>
                      <w:szCs w:val="24"/>
                      <w:lang w:eastAsia="it-IT"/>
                    </w:rPr>
                    <w:t> </w:t>
                  </w:r>
                </w:p>
              </w:tc>
            </w:tr>
          </w:tbl>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3"/>
              <w:gridCol w:w="677"/>
              <w:gridCol w:w="6178"/>
            </w:tblGrid>
            <w:tr w:rsidR="00877545" w:rsidRPr="0087754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Tipologie</w:t>
                  </w:r>
                </w:p>
              </w:tc>
            </w:tr>
            <w:tr w:rsidR="00877545" w:rsidRPr="0087754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 </w:t>
                  </w:r>
                </w:p>
              </w:tc>
            </w:tr>
            <w:tr w:rsidR="00877545" w:rsidRPr="0087754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Prova finale</w:t>
                  </w:r>
                </w:p>
              </w:tc>
            </w:tr>
            <w:tr w:rsidR="00877545" w:rsidRPr="0087754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Lingua straniera</w:t>
                  </w:r>
                </w:p>
              </w:tc>
            </w:tr>
            <w:tr w:rsidR="00877545" w:rsidRPr="0087754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Altre (art.10, comma1, lettera f)</w:t>
                  </w:r>
                </w:p>
              </w:tc>
              <w:tc>
                <w:tcPr>
                  <w:tcW w:w="350" w:type="pct"/>
                  <w:tcBorders>
                    <w:top w:val="outset" w:sz="8" w:space="0" w:color="auto"/>
                    <w:left w:val="outset" w:sz="8" w:space="0" w:color="auto"/>
                    <w:bottom w:val="nil"/>
                    <w:right w:val="outset" w:sz="8" w:space="0" w:color="auto"/>
                  </w:tcBorders>
                  <w:shd w:val="clear" w:color="auto" w:fill="FFFFFF"/>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Ulteriori conoscenze linguistiche</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Abilità informatiche e relazionali</w:t>
                  </w:r>
                </w:p>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Tirocini</w:t>
                  </w:r>
                </w:p>
              </w:tc>
            </w:tr>
            <w:tr w:rsidR="00877545" w:rsidRPr="0087754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Times New Roman" w:eastAsia="Times New Roman" w:hAnsi="Times New Roman" w:cs="Times New Roman"/>
                      <w:b/>
                      <w:bCs/>
                      <w:sz w:val="20"/>
                      <w:szCs w:val="20"/>
                      <w:lang w:eastAsia="it-IT"/>
                    </w:rPr>
                    <w:t>33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w:t>
                  </w:r>
                </w:p>
              </w:tc>
            </w:tr>
          </w:tbl>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03"/>
              <w:gridCol w:w="677"/>
              <w:gridCol w:w="6178"/>
            </w:tblGrid>
            <w:tr w:rsidR="00877545" w:rsidRPr="0087754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jc w:val="center"/>
                    <w:rPr>
                      <w:rFonts w:ascii="Times New Roman" w:eastAsia="Times New Roman" w:hAnsi="Times New Roman" w:cs="Times New Roman"/>
                      <w:sz w:val="24"/>
                      <w:szCs w:val="24"/>
                      <w:lang w:eastAsia="it-IT"/>
                    </w:rPr>
                  </w:pPr>
                  <w:r w:rsidRPr="00877545">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77545" w:rsidRPr="00877545" w:rsidRDefault="00877545" w:rsidP="00877545">
                  <w:pPr>
                    <w:spacing w:after="0" w:line="240" w:lineRule="auto"/>
                    <w:ind w:left="57" w:right="57"/>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0"/>
                      <w:szCs w:val="20"/>
                      <w:lang w:eastAsia="it-IT"/>
                    </w:rPr>
                    <w:t> </w:t>
                  </w:r>
                </w:p>
              </w:tc>
            </w:tr>
          </w:tbl>
          <w:p w:rsidR="00877545" w:rsidRPr="00877545" w:rsidRDefault="00877545" w:rsidP="00877545">
            <w:pPr>
              <w:spacing w:after="0" w:line="240" w:lineRule="auto"/>
              <w:rPr>
                <w:rFonts w:ascii="Times New Roman" w:eastAsia="Times New Roman" w:hAnsi="Times New Roman" w:cs="Times New Roman"/>
                <w:sz w:val="24"/>
                <w:szCs w:val="24"/>
                <w:lang w:eastAsia="it-IT"/>
              </w:rPr>
            </w:pPr>
          </w:p>
        </w:tc>
        <w:tc>
          <w:tcPr>
            <w:tcW w:w="0" w:type="pct"/>
            <w:tcBorders>
              <w:top w:val="nil"/>
              <w:left w:val="nil"/>
              <w:bottom w:val="nil"/>
              <w:right w:val="nil"/>
            </w:tcBorders>
            <w:vAlign w:val="center"/>
            <w:hideMark/>
          </w:tcPr>
          <w:p w:rsidR="00877545" w:rsidRPr="00877545" w:rsidRDefault="00877545" w:rsidP="00877545">
            <w:pPr>
              <w:spacing w:after="0" w:line="240" w:lineRule="auto"/>
              <w:rPr>
                <w:rFonts w:ascii="Times New Roman" w:eastAsia="Times New Roman" w:hAnsi="Times New Roman" w:cs="Times New Roman"/>
                <w:sz w:val="24"/>
                <w:szCs w:val="24"/>
                <w:lang w:eastAsia="it-IT"/>
              </w:rPr>
            </w:pPr>
            <w:r w:rsidRPr="00877545">
              <w:rPr>
                <w:rFonts w:ascii="Times New Roman" w:eastAsia="Times New Roman" w:hAnsi="Times New Roman" w:cs="Times New Roman"/>
                <w:sz w:val="24"/>
                <w:szCs w:val="24"/>
                <w:lang w:eastAsia="it-IT"/>
              </w:rPr>
              <w:lastRenderedPageBreak/>
              <w:t> </w:t>
            </w:r>
          </w:p>
        </w:tc>
      </w:tr>
    </w:tbl>
    <w:p w:rsidR="00877545" w:rsidRPr="00877545" w:rsidRDefault="00877545" w:rsidP="00877545">
      <w:pPr>
        <w:spacing w:after="0" w:line="240" w:lineRule="auto"/>
        <w:ind w:left="57" w:right="57"/>
        <w:rPr>
          <w:rFonts w:ascii="Times New Roman" w:eastAsia="Times New Roman" w:hAnsi="Times New Roman" w:cs="Times New Roman"/>
          <w:color w:val="000000"/>
          <w:sz w:val="27"/>
          <w:szCs w:val="27"/>
          <w:lang w:eastAsia="it-IT"/>
        </w:rPr>
      </w:pPr>
      <w:r w:rsidRPr="00877545">
        <w:rPr>
          <w:rFonts w:ascii="Times New Roman" w:eastAsia="Times New Roman" w:hAnsi="Times New Roman" w:cs="Times New Roman"/>
          <w:color w:val="000000"/>
          <w:sz w:val="20"/>
          <w:szCs w:val="20"/>
          <w:lang w:eastAsia="it-IT"/>
        </w:rPr>
        <w:lastRenderedPageBreak/>
        <w:t> </w:t>
      </w:r>
    </w:p>
    <w:p w:rsidR="00877545" w:rsidRPr="00877545" w:rsidRDefault="00877545" w:rsidP="00877545">
      <w:pPr>
        <w:spacing w:after="0" w:line="240" w:lineRule="auto"/>
        <w:rPr>
          <w:rFonts w:ascii="Times New Roman" w:eastAsia="Times New Roman" w:hAnsi="Times New Roman" w:cs="Times New Roman"/>
          <w:color w:val="000000"/>
          <w:sz w:val="27"/>
          <w:szCs w:val="27"/>
          <w:lang w:eastAsia="it-IT"/>
        </w:rPr>
      </w:pPr>
      <w:r w:rsidRPr="00877545">
        <w:rPr>
          <w:rFonts w:ascii="Times New Roman" w:eastAsia="Times New Roman" w:hAnsi="Times New Roman" w:cs="Times New Roman"/>
          <w:color w:val="000000"/>
          <w:sz w:val="20"/>
          <w:szCs w:val="20"/>
          <w:lang w:eastAsia="it-IT"/>
        </w:rPr>
        <w:t> </w:t>
      </w:r>
    </w:p>
    <w:p w:rsidR="00D71FF4" w:rsidRDefault="00D71FF4">
      <w:bookmarkStart w:id="0" w:name="_GoBack"/>
      <w:bookmarkEnd w:id="0"/>
    </w:p>
    <w:sectPr w:rsidR="00D71F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45"/>
    <w:rsid w:val="00877545"/>
    <w:rsid w:val="00D71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87754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77545"/>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8775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77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87754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77545"/>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8775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7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3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2014-01-07T09:34:00Z</dcterms:created>
  <dcterms:modified xsi:type="dcterms:W3CDTF">2014-01-07T09:34:00Z</dcterms:modified>
</cp:coreProperties>
</file>