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A5" w:rsidRPr="004E4DA5" w:rsidRDefault="004E4DA5" w:rsidP="004E4DA5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E4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30-Classe delle lauree in scienze geografiche</w:t>
      </w:r>
    </w:p>
    <w:p w:rsidR="004E4DA5" w:rsidRPr="004E4DA5" w:rsidRDefault="004E4DA5" w:rsidP="004E4DA5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E4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8"/>
        <w:gridCol w:w="60"/>
      </w:tblGrid>
      <w:tr w:rsidR="004E4DA5" w:rsidRPr="004E4DA5" w:rsidTr="004E4DA5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4E4DA5" w:rsidRPr="004E4DA5" w:rsidRDefault="004E4DA5" w:rsidP="004E4DA5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E4DA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GEOGRAFIA UMANA E ORGANIZZAZIONE DEL TERRITORIO</w:t>
            </w:r>
          </w:p>
        </w:tc>
      </w:tr>
      <w:tr w:rsidR="004E4DA5" w:rsidRPr="004E4DA5" w:rsidTr="004E4DA5">
        <w:trPr>
          <w:tblCellSpacing w:w="0" w:type="dxa"/>
        </w:trPr>
        <w:tc>
          <w:tcPr>
            <w:tcW w:w="0" w:type="auto"/>
            <w:hideMark/>
          </w:tcPr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9532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2"/>
            </w:tblGrid>
            <w:tr w:rsidR="004E4DA5" w:rsidRPr="004E4DA5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Obiettivi formativi specifici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Nell’ambito degli obiettivi formativi qualificanti della classe, il corso di studio ha come obiettivo specifico quello di preparare figure professionali in grado di interpretare nella loro dimensione territoriale, i processi fisici, economici, sociali e culturali sia agenti nel passato più o meno prossimo, sia in atto, sia potenziali, al fine di adeguare la conoscenza sociale di tali processi e la capacità di decisione in merito ad essi.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 dettaglio. le principali capacità professionali da formare possono essere così definite in generale: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Capacità di caratterizzare i lineamenti costitutivi di un ambito territoriale, per ciò che riguarda gli aspetti tanto fisici che economici, sociali e culturali.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Costruzione di espressioni sia cartografiche che meta-cartografiche di tali lineamenti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Tali capacità potranno essere indirizzate a diverse operazioni, delle quali si citano come preminenti: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Valutazione dell’accettabilità da parte delle comunità locali delle trasformazioni territoriali, attraverso i metodi della “geografia della percezione”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Costruzione di quadri di suscettibilità territoriali, alias “analisi delle vocazioni”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Implementazione – sulla base di tali quadri – di piani di sviluppo o comunque di trasformazione territoriale; in particolare individuazione di localizzazioni idonee ai vari tipi di insediamento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Capacità di coordinarsi con altre figure professionali in studi socio-territoriali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Valorizzazione delle risorse storico-culturali di una regione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Esecuzione di analisi dei vari tipi di impatto territoriale (da quello socio-economico a quello visivo) delle trasformazioni territoriali, e degli eventuali rischi connessi.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Caratteristiche della prova finale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 prova finale per il conseguimento del titolo consiste nella discussione - davanti ad una commissione nominata dal corso di studio - di un breve elaborato su un argomento concordato dallo studente con un docente di una delle discipline di base o caratterizzanti in cui siano stati acquisiti almeno dodici crediti.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 tale prova finale vengono attribuiti 10 crediti.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Alla prova finale è collegata una prova di lingua alla quale vengono attribuiti 6 crediti.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Ambiti occupazionali previsti per i laureati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 competenze formate dal corso di studio prevedono come principali sbocchi professionali attività qualificate nei seguenti settori: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viaggi e turismo culturale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ricerche di mercato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consulenza ad imprese produttive, commerciali ecc. nel campo delle scelte localizzative;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consulenza ad enti locali, pubbliche amministrazioni ecc., per l’elaborazione e la realizzazione di specifici progetti di gestione ambientale e paesaggistica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consulenza ad enti locali, pubbliche amministrazioni ecc. per l’elaborazione e la realizzazione di specifici progetti di sviluppo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consulenza nel campo della gestione e fruizione dei beni culturali territoriali (parchi, aree di pregio dal punto di vista dell’ambiente e della cultura materiale tradizionale)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editoria scolastica, giornalistica, multimediale e televisiva come redattori e supervisori di argomenti socio-territoriali, economico-territoriali, paesaggistici, ambientali.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consulenza per la produzione cartografica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collaborazione ad analisi di rischio ambientale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gestione di sistemi informativi territoriali (GIS).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Conoscenze richieste per l'accesso (art.6 D.M. 509/99)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 conoscenze richieste per l’accesso al corso di studio consistono in quelle derivanti da una buona formazione scolastica superiore. In particolare è richiesta la capacità di orientarsi fra gli strumenti bibliografici di base, nonché un’alfabetizzazione informatica egualmente di base. Occorre inoltre essere disponibili al lavoro di gruppo, e padroneggiare la facoltà di esprimere in modo appropriato concetti astratti in lingua italiana. Devono essere possedute conoscenze di base di almeno una lingua straniera.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8"/>
            </w:tblGrid>
            <w:tr w:rsidR="004E4DA5" w:rsidRPr="004E4DA5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Presidente Corso di Laurea: Prof. Bruno VECCHIO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Delegato per l’orientamento: Prof.ssa Mirella LODA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it-IT"/>
                    </w:rPr>
                    <w:t>AVVERTENZA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it-IT"/>
                    </w:rPr>
                    <w:t>: </w:t>
                  </w:r>
                  <w:r w:rsidRPr="004E4DA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u w:val="single"/>
                      <w:lang w:eastAsia="it-IT"/>
                    </w:rPr>
                    <w:t>Se non è specificato diversamente il numero di CFU per ogni insegnamento è a intendersi di 6.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(*) </w:t>
                  </w:r>
                  <w:r w:rsidRPr="004E4DA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u w:val="single"/>
                      <w:lang w:eastAsia="it-IT"/>
                    </w:rPr>
                    <w:t xml:space="preserve">L’asterisco contrassegna gli insegnamenti tenuti in </w:t>
                  </w:r>
                  <w:proofErr w:type="spellStart"/>
                  <w:r w:rsidRPr="004E4DA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u w:val="single"/>
                      <w:lang w:eastAsia="it-IT"/>
                    </w:rPr>
                    <w:t>facolta’</w:t>
                  </w:r>
                  <w:proofErr w:type="spellEnd"/>
                  <w:r w:rsidRPr="004E4DA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u w:val="single"/>
                      <w:lang w:eastAsia="it-IT"/>
                    </w:rPr>
                    <w:t xml:space="preserve"> diverse da quella di Lettere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lastRenderedPageBreak/>
                    <w:t> 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Il corso di studi è articolato in 5 </w:t>
                  </w:r>
                  <w:r w:rsidRPr="004E4DA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curricula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1)</w:t>
                  </w:r>
                  <w:r w:rsidRPr="004E4DA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4E4DA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Geografia dell'ambiente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2)</w:t>
                  </w:r>
                  <w:r w:rsidRPr="004E4DA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4E4DA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Geografia e analisi del territorio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3)</w:t>
                  </w:r>
                  <w:r w:rsidRPr="004E4DA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4E4DA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Geografia economica e politica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4)</w:t>
                  </w:r>
                  <w:r w:rsidRPr="004E4DA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4E4DA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Geografia sociale e culturale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5)</w:t>
                  </w:r>
                  <w:r w:rsidRPr="004E4DA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4E4DA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Geografia storico-paesistica e per il turismo culturale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p w:rsidR="004E4DA5" w:rsidRPr="004E4DA5" w:rsidRDefault="004E4DA5" w:rsidP="004E4DA5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E4D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Geografia dell'ambiente</w:t>
            </w:r>
          </w:p>
          <w:p w:rsidR="004E4DA5" w:rsidRPr="004E4DA5" w:rsidRDefault="004E4DA5" w:rsidP="004E4DA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772"/>
              <w:gridCol w:w="6083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 e antropologiche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 ed economiche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SECS-P/12 : STORIA ECONOMICA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economica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dell’agricoltura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dell’industria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688"/>
              <w:gridCol w:w="6239"/>
            </w:tblGrid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dell'ambiente, biologiche, geografiche e geologiche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BIO/03 : BOTANICA AMBIENTALE E APPLICATA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Botanica*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Botanica applicata*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BIO/07 : ECOLOGIA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Ecologia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GEO/04 : GEOGRAFIA FISICA E GEOMORFOLOGIA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fisica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GEO/04 : GEOGRAFIA FISICA E GEOMORFOLOGIA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fisica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GEO/04 : GEOGRAFIA FISICA E GEOMORFOLOGIA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Geomorfologia*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GEO/04 : GEOGRAFIA FISICA E GEOMORFOLOGIA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Geomorfologia applicata*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GEO/04 : GEOGRAFIA FISICA E GEOMORFOLOGIA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Geologia ambientale*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di V.I.A.*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GEO/04 : GEOGRAFIA FISICA E GEOMORFOLOGIA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Fotogeologia (con Telerilevamento)*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Difesa del suolo e processi erosivi*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Cartografia tematica e GIS*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M-GGR/01 : GEOGRAFIA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Beni culturali e analisi del territorio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della comunicazione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dello sviluppo*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 L:A.P.*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Politica dell’ambiente*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Organizzazione territoriale e sviluppo sostenibile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matematiche, informatiche e della rappresentazione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ICAR/06 : TOPOGRAFIA E CARTOGRAFIA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Topografia e cartografia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SECS-S/01 : STATISTICA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Statistica*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SECS-S/04 : DEMOGRAFIA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Demografia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Demografia storica*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storico-artistiche del paesaggio e del territorio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688"/>
              <w:gridCol w:w="6239"/>
            </w:tblGrid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 territorio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ICAR/18 : STORIA DELL'ARCHITETTURA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dell’architettura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ICAR/21 : URBANISTICA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di urbanistica*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economiche, sociologiche, psicologiche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SPS/09 : SOCIOLOGIA DEI PROCESSI ECONOMICI E DEL LAVORO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economica*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giuridiche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IUS/14 : DIRITTO DELL'UNIONE EUROPEA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dell’Unione europea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52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2"/>
              <w:gridCol w:w="676"/>
              <w:gridCol w:w="6174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Altro: 6 + 6 + 6 nei “Laboratori di indagine territoriale”. a scelta fra: Analisi dell’ambiente*; Analisi e documentazione socio-territoriale; Analisi e documentazione </w:t>
                  </w:r>
                  <w:proofErr w:type="spellStart"/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geostorica</w:t>
                  </w:r>
                  <w:proofErr w:type="spellEnd"/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; Analisi e progettazione dello 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sviluppo locale*; Sistemi di rappresentazione e informazione territoriale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63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677"/>
              <w:gridCol w:w="6178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4E4DA5" w:rsidRPr="004E4DA5" w:rsidRDefault="004E4DA5" w:rsidP="004E4DA5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E4D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Geografia e analisi del territorio</w:t>
            </w:r>
          </w:p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772"/>
              <w:gridCol w:w="6083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 e antropologiche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 ed economiche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SECS-P/12 : STORIA ECONOMICA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economica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dell’agricoltura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dell’industria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772"/>
              <w:gridCol w:w="6083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dell'ambiente, biologiche, geografiche e geologiche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GEO/02 : GEOLOGIA STRATIGRAFICA E SEDIMENTOLOGICA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Litologia e geologia*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GEO/04 : GEOGRAFIA FISICA E GEOMORFOLOGIA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fisica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GEO/12 : OCEANOGRAFIA E FISICA DELL'ATMOSFERA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Oceanografia e fisica dell’atmosfera*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Politica dell’ambiente*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Organizzazione territoriale e sviluppo sostenibile*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matematiche, informatiche e della rappresentazione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ICAR/06 : TOPOGRAFIA E CARTOGRAFIA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Topografia e cartografia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MAT/06 : PROBABILITA E STATISTICA MATEMATICA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Probabilità matematica e statistica*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SECS-S/01 : STATISTICA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Statistica*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storico-artistiche del paesaggio e del territorio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ICAR/15 : ARCHITETTURA DEL PAESAGGIO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Architettura del paesaggio*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688"/>
              <w:gridCol w:w="6239"/>
            </w:tblGrid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 territorio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ICAR/21 : URBANISTICA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di urbanistica*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economiche, sociologiche, psicologiche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SPS/09 : SOCIOLOGIA DEI PROCESSI ECONOMICI E DEL LAVORO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economica*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giuridiche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IUS/14 : DIRITTO DELL'UNIONE EUROPEA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dell’Unione europea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772"/>
              <w:gridCol w:w="6083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ICAR/12 : TECNOLOGIA DELL'ARCHITETTURA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Idraulica applicata e idrologia*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677"/>
              <w:gridCol w:w="6178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di lingua straniera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lingua italiana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Altro: 6 + 6 + 6 nei “Laboratori di indagine territoriale”. a scelta fra: Analisi dell’ambiente*; Analisi e documentazione socio-territoriale; Analisi e documentazione </w:t>
                  </w:r>
                  <w:proofErr w:type="spellStart"/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geostorica</w:t>
                  </w:r>
                  <w:proofErr w:type="spellEnd"/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; Analisi e progettazione dello sviluppo locale*; Sistemi di rappresentazione e informazione territoriale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63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677"/>
              <w:gridCol w:w="6178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4E4DA5" w:rsidRPr="004E4DA5" w:rsidRDefault="004E4DA5" w:rsidP="004E4DA5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E4D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Geografia economica e politica</w:t>
            </w:r>
          </w:p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772"/>
              <w:gridCol w:w="6083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 e antropologiche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 ed economiche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SECS-P/12 : STORIA ECONOMICA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economica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dell’agricoltura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dell’industria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688"/>
              <w:gridCol w:w="6239"/>
            </w:tblGrid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vMerge w:val="restart"/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dell'ambiente, biologiche, geografiche e geologiche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GEO/04 : GEOGRAFIA FISICA E GEOMORFOLOGIA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fisica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Beni culturali e analisi del territorio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della comunicazione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M-GGR/02 : GEOGRAFIA ECONOMICO-POLITICA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dello sviluppo*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 L.A.P.*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Politica dell’ambiente*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Organizzazione territoriale e sviluppo sostenibile*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vMerge w:val="restart"/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matematiche, informatiche e della rappresentazione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ICAR/06 : TOPOGRAFIA E CARTOGRAFIA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Topografia e cartografia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SECS-S/01 : STATISTICA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Statistica*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SECS-S/04 : DEMOGRAFIA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Demografia*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Demografia storica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sociologiche, psicologiche, economiche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 a scelta tra i seguenti settori: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SPS/10 : SOCIOLOGIA DELL'AMBIENTE E DEL TERRITORIO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urbana*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storico-artistiche del paesaggio e del territorio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688"/>
              <w:gridCol w:w="6239"/>
            </w:tblGrid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 territorio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ICAR/18 : STORIA DELL'ARCHITETTURA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dell’architettura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ICAR/20 : TECNICA E PIANIFICAZIONE URBANISTICA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di urbanistica*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economiche, sociologiche, psicologiche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SPS/09 : SOCIOLOGIA DEI PROCESSI ECONOMICI E DEL LAVORO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economica*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giuridiche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IUS/14 : DIRITTO DELL'UNIONE EUROPEA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dell’Unione europea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677"/>
              <w:gridCol w:w="6178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di lingua straniera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lingua italiana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Altro: 6 + 6 + 6 nei “Laboratori di indagine territoriale”. a scelta fra: Analisi dell’ambiente*; Analisi e documentazione socio-territoriale; Analisi e documentazione </w:t>
                  </w:r>
                  <w:proofErr w:type="spellStart"/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geostorica</w:t>
                  </w:r>
                  <w:proofErr w:type="spellEnd"/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; Analisi e progettazione dello sviluppo locale*; Sistemi di rappresentazione e informazione territoriale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63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677"/>
              <w:gridCol w:w="6178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  <w:p w:rsidR="004E4DA5" w:rsidRPr="004E4DA5" w:rsidRDefault="004E4DA5" w:rsidP="004E4DA5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E4D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Geografia sociale e culturale</w:t>
            </w:r>
          </w:p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772"/>
              <w:gridCol w:w="6083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 e antropologiche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 ed economiche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SECS-P/12 : STORIA ECONOMICA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economica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dell’agricoltura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dell’industria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688"/>
              <w:gridCol w:w="6239"/>
            </w:tblGrid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vMerge w:val="restart"/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dell'ambiente, biologiche, geografiche e geologiche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GEO/04 : GEOGRAFIA FISICA E GEOMORFOLOGIA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fisica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right="57"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Beni culturali e analisi del territorio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Beni culturali e analisi del territorio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Geografia urbana e regionale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della comunicazione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matematiche, informatiche e della rappresentazione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ICAR/06 : TOPOGRAFIA E CARTOGRAFIA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Topografia e cartografia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SECS-S/01 : STATISTICA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Statistica*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SECS-S/04 : DEMOGRAFIA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Demografia storica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storico-artistiche del paesaggio e del territorio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688"/>
              <w:gridCol w:w="6239"/>
            </w:tblGrid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 territorio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ICAR/18 : STORIA DELL'ARCHITETTURA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dell’architettura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ICAR/21 : URBANISTICA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di urbanistica*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economiche, sociologiche, psicologiche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SPS/09 : SOCIOLOGIA DEI PROCESSI ECONOMICI E DEL LAVORO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economica*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giuridiche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IUS/14 : DIRITTO DELL'UNIONE EUROPEA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dell’Unione europea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772"/>
              <w:gridCol w:w="6083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 a scelta tra i seguenti settori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SPS/10 : SOCIOLOGIA DELL'AMBIENTE E DEL TERRITORIO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urbana*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677"/>
              <w:gridCol w:w="6178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di lingua straniera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lingua italiana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Altro: 6 + 6 + 6 nei “Laboratori di indagine territoriale”. a scelta fra: Analisi dell’ambiente*; Analisi e documentazione socio-territoriale; Analisi e documentazione </w:t>
                  </w:r>
                  <w:proofErr w:type="spellStart"/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geostorica</w:t>
                  </w:r>
                  <w:proofErr w:type="spellEnd"/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; Analisi e progettazione dello sviluppo locale*; Sistemi di rappresentazione e informazione territoriale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63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677"/>
              <w:gridCol w:w="6178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4E4DA5" w:rsidRPr="004E4DA5" w:rsidRDefault="004E4DA5" w:rsidP="004E4DA5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E4D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lastRenderedPageBreak/>
              <w:t>Geografia storico-paesistica e per il turismo culturale</w:t>
            </w:r>
          </w:p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772"/>
              <w:gridCol w:w="6083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 e antropologiche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 ed economiche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caps/>
                      <w:sz w:val="20"/>
                      <w:szCs w:val="20"/>
                      <w:lang w:eastAsia="it-IT"/>
                    </w:rPr>
                    <w:t>M-STO/01: STORIA MEDIEVALE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SECS-P/12 : STORIA ECONOMICA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economica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dell’agricoltura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dell’industria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688"/>
              <w:gridCol w:w="6239"/>
            </w:tblGrid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vMerge w:val="restart"/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dell'ambiente, biologiche, geografiche e geologiche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GEO/04 : GEOGRAFIA FISICA E GEOMORFOLOGIA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fisica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Beni culturali e analisi del territorio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turismo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matematiche, informatiche e della rappresentazione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ICAR/06 : TOPOGRAFIA E CARTOGRAFIA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Topografia e cartografia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SECS-S/01 : STATISTICA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Statistica*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SECS-S/04 : DEMOGRAFIA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Demografia storica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storico-artistiche del paesaggio e del territorio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ICAR/15 : ARCHITETTURA DEL PAESAGGIO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Architettura del paesaggio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L-ANT/07 : ARCHEOLOGIA CLASSICA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Archeologia e storia dell’arte greca e romana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L-ANT/08 : ARCHEOLOGIA CRISTIANA E MEDIEVALE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Archeologia medievale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688"/>
              <w:gridCol w:w="6239"/>
            </w:tblGrid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 territorio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ICAR/18 : STORIA DELL'ARCHITETTURA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dell’architettura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ICAR/21 : URBANISTICA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di urbanistica*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economiche, sociologiche, psicologiche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SPS/09 : SOCIOLOGIA DEI PROCESSI ECONOMICI E DEL LAVORO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economica*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giuridiche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IUS/14 : DIRITTO DELL'UNIONE EUROPEA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dell’Unione europea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72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678"/>
              <w:gridCol w:w="6187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di lingua straniera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lingua italiana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Altro: 6 + 6 + 6 nei “Laboratori di indagine territoriale”. a scelta fra: Analisi dell’ambiente*; Analisi e documentazione socio-territoriale; Analisi e documentazione </w:t>
                  </w:r>
                  <w:proofErr w:type="spellStart"/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geostorica</w:t>
                  </w:r>
                  <w:proofErr w:type="spellEnd"/>
                  <w:r w:rsidRPr="004E4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; Analisi e progettazione dello sviluppo locale*; Sistemi di rappresentazione e informazione territoriale</w:t>
                  </w:r>
                </w:p>
              </w:tc>
            </w:tr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63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677"/>
              <w:gridCol w:w="6178"/>
            </w:tblGrid>
            <w:tr w:rsidR="004E4DA5" w:rsidRPr="004E4DA5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E4DA5" w:rsidRPr="004E4DA5" w:rsidRDefault="004E4DA5" w:rsidP="004E4DA5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E4DA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E4DA5" w:rsidRPr="004E4DA5" w:rsidRDefault="004E4DA5" w:rsidP="004E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DA5" w:rsidRPr="004E4DA5" w:rsidRDefault="004E4DA5" w:rsidP="004E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4D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</w:tc>
      </w:tr>
    </w:tbl>
    <w:p w:rsidR="004E4DA5" w:rsidRPr="004E4DA5" w:rsidRDefault="004E4DA5" w:rsidP="004E4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E4DA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lastRenderedPageBreak/>
        <w:t> </w:t>
      </w:r>
    </w:p>
    <w:p w:rsidR="00F8500B" w:rsidRDefault="00F8500B">
      <w:bookmarkStart w:id="0" w:name="_GoBack"/>
      <w:bookmarkEnd w:id="0"/>
    </w:p>
    <w:sectPr w:rsidR="00F850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A5"/>
    <w:rsid w:val="004E4DA5"/>
    <w:rsid w:val="00F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E4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E4DA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4E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E4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E4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E4DA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4E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E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</dc:creator>
  <cp:lastModifiedBy>ruggero</cp:lastModifiedBy>
  <cp:revision>1</cp:revision>
  <dcterms:created xsi:type="dcterms:W3CDTF">2014-01-07T09:41:00Z</dcterms:created>
  <dcterms:modified xsi:type="dcterms:W3CDTF">2014-01-07T09:42:00Z</dcterms:modified>
</cp:coreProperties>
</file>