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63" w:rsidRPr="00A43B63" w:rsidRDefault="00A43B63" w:rsidP="00A43B63">
      <w:pPr>
        <w:spacing w:after="0" w:line="240" w:lineRule="auto"/>
        <w:ind w:left="57" w:right="57"/>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b/>
          <w:bCs/>
          <w:color w:val="000000"/>
          <w:sz w:val="27"/>
          <w:szCs w:val="27"/>
          <w:lang w:eastAsia="it-IT"/>
        </w:rPr>
        <w:t>41/S-Classe delle lauree specialistiche in lingue e letterature afroasiatiche</w:t>
      </w:r>
    </w:p>
    <w:p w:rsidR="00A43B63" w:rsidRPr="00A43B63" w:rsidRDefault="00A43B63" w:rsidP="00A43B63">
      <w:pPr>
        <w:spacing w:after="0" w:line="240" w:lineRule="auto"/>
        <w:ind w:left="57" w:right="57"/>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A43B63" w:rsidRPr="00A43B63" w:rsidTr="00A43B63">
        <w:trPr>
          <w:tblCellSpacing w:w="0" w:type="dxa"/>
        </w:trPr>
        <w:tc>
          <w:tcPr>
            <w:tcW w:w="4100" w:type="pct"/>
            <w:vAlign w:val="center"/>
            <w:hideMark/>
          </w:tcPr>
          <w:p w:rsidR="00A43B63" w:rsidRPr="00A43B63" w:rsidRDefault="00A43B63" w:rsidP="00A43B63">
            <w:pPr>
              <w:spacing w:after="0" w:line="240" w:lineRule="auto"/>
              <w:ind w:left="57" w:right="57"/>
              <w:jc w:val="center"/>
              <w:outlineLvl w:val="1"/>
              <w:rPr>
                <w:rFonts w:ascii="Times New Roman" w:eastAsia="Times New Roman" w:hAnsi="Times New Roman" w:cs="Times New Roman"/>
                <w:b/>
                <w:bCs/>
                <w:sz w:val="36"/>
                <w:szCs w:val="36"/>
                <w:lang w:eastAsia="it-IT"/>
              </w:rPr>
            </w:pPr>
            <w:r w:rsidRPr="00A43B63">
              <w:rPr>
                <w:rFonts w:ascii="Arial" w:eastAsia="Times New Roman" w:hAnsi="Arial" w:cs="Arial"/>
                <w:b/>
                <w:bCs/>
                <w:sz w:val="36"/>
                <w:szCs w:val="36"/>
                <w:lang w:eastAsia="it-IT"/>
              </w:rPr>
              <w:t>LINGUE E LETTERATURE ORIENTALI</w:t>
            </w:r>
          </w:p>
        </w:tc>
      </w:tr>
    </w:tbl>
    <w:p w:rsidR="00A43B63" w:rsidRPr="00A43B63" w:rsidRDefault="00A43B63" w:rsidP="00A43B63">
      <w:pPr>
        <w:spacing w:after="0" w:line="240" w:lineRule="auto"/>
        <w:rPr>
          <w:rFonts w:ascii="Times New Roman" w:eastAsia="Times New Roman" w:hAnsi="Times New Roman" w:cs="Times New Roman"/>
          <w:vanish/>
          <w:sz w:val="24"/>
          <w:szCs w:val="24"/>
          <w:lang w:eastAsia="it-IT"/>
        </w:rPr>
      </w:pPr>
    </w:p>
    <w:tbl>
      <w:tblPr>
        <w:tblW w:w="4900" w:type="pct"/>
        <w:tblCellSpacing w:w="0" w:type="dxa"/>
        <w:tblCellMar>
          <w:left w:w="0" w:type="dxa"/>
          <w:right w:w="0" w:type="dxa"/>
        </w:tblCellMar>
        <w:tblLook w:val="04A0" w:firstRow="1" w:lastRow="0" w:firstColumn="1" w:lastColumn="0" w:noHBand="0" w:noVBand="1"/>
      </w:tblPr>
      <w:tblGrid>
        <w:gridCol w:w="9552"/>
      </w:tblGrid>
      <w:tr w:rsidR="00A43B63" w:rsidRPr="00A43B63" w:rsidTr="00A43B63">
        <w:trPr>
          <w:tblCellSpacing w:w="0" w:type="dxa"/>
        </w:trPr>
        <w:tc>
          <w:tcPr>
            <w:tcW w:w="5000" w:type="pct"/>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32"/>
            </w:tblGrid>
            <w:tr w:rsidR="00A43B63" w:rsidRPr="00A43B63">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both"/>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Obiettivi formativi specifici</w:t>
                  </w:r>
                </w:p>
                <w:p w:rsidR="00A43B63" w:rsidRPr="00A43B63" w:rsidRDefault="00A43B63" w:rsidP="00A43B63">
                  <w:pPr>
                    <w:spacing w:after="0" w:line="240" w:lineRule="auto"/>
                    <w:ind w:left="57" w:right="57"/>
                    <w:jc w:val="both"/>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In conformità con gli obiettivi formativi generali della classe 41/S, a cui si rimanda, il corso di laurea intende formare specialisti di lingue, letterature, storie e culture dell’oriente e dell’Africa settentrionale dall’antichità all’epoca contemporanea.</w:t>
                  </w:r>
                </w:p>
                <w:p w:rsidR="00A43B63" w:rsidRPr="00A43B63" w:rsidRDefault="00A43B63" w:rsidP="00A43B63">
                  <w:pPr>
                    <w:spacing w:after="0" w:line="240" w:lineRule="auto"/>
                    <w:ind w:left="57" w:right="57"/>
                    <w:jc w:val="both"/>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I laureati del corso di studi in Lingue e Letterature orientali acquisiranno le competenze per utilizzare con sicurezza almeno una delle lingue di comunicazione dell’Asia e dell’Africa, la conoscenza approfondita di almeno una lingua antica, la padronanza dei metodi della ricerca letteraria e linguistica in ambito orientale e saranno in grado di accedere direttamente alle fonti documentarie (letterarie, epigrafiche e materiali) per svolgere ricerche originali nell’ambito delle lingue e culture dell’Asia e dell’Africa, anche attraverso l’impiego di metodologie informatiche.</w:t>
                  </w:r>
                </w:p>
              </w:tc>
            </w:tr>
            <w:tr w:rsidR="00A43B63" w:rsidRPr="00A43B63">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both"/>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Caratteristiche della prova finale</w:t>
                  </w:r>
                </w:p>
                <w:p w:rsidR="00A43B63" w:rsidRPr="00A43B63" w:rsidRDefault="00A43B63" w:rsidP="00A43B63">
                  <w:pPr>
                    <w:spacing w:after="0" w:line="240" w:lineRule="auto"/>
                    <w:ind w:left="57" w:right="57"/>
                    <w:jc w:val="both"/>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La prova finale, a cui sono attribuiti CFU 30, consiste nella discussione davanti ad una commissione nominata dal corso di laurea di una tesi di laurea consistente in un elaborato scritto su un argomento concordato dallo studente con un docente di uno dei settori scientifico-disciplinari in cui sono stati acquisiti almeno CFU 18.</w:t>
                  </w:r>
                </w:p>
              </w:tc>
            </w:tr>
            <w:tr w:rsidR="00A43B63" w:rsidRPr="00A43B63">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both"/>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Ambiti occupazionali previsti per i laureati</w:t>
                  </w:r>
                </w:p>
                <w:p w:rsidR="00A43B63" w:rsidRPr="00A43B63" w:rsidRDefault="00A43B63" w:rsidP="00A43B63">
                  <w:pPr>
                    <w:spacing w:after="0" w:line="240" w:lineRule="auto"/>
                    <w:ind w:left="57" w:right="57"/>
                    <w:jc w:val="both"/>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I laureati in Lingue e letterature orientali potranno essere impiegati come traduttori di testi letterari orientali e africani; potranno svolgere attività professionale di alto livello presso imprese, enti, istituti pubblici e privati nel campo dell’industria culturale e del recupero, valorizzazione, tutela e gestione dei beni storico-culturali relativi al mondo orientale; presso centri di ricerca specializzati, musei, enti locali e agenzie italiane e internazionali interessate alla promozione del patrimonio culturale orientale; presso istituti di cooperazione internazionale e negli istituzioni culturali italiane che operano in Asia e nell’Africa settentrionale.</w:t>
                  </w:r>
                </w:p>
              </w:tc>
            </w:tr>
          </w:tbl>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52"/>
            </w:tblGrid>
            <w:tr w:rsidR="00A43B63" w:rsidRPr="00A43B63">
              <w:trPr>
                <w:tblCellSpacing w:w="0" w:type="dxa"/>
              </w:trPr>
              <w:tc>
                <w:tcPr>
                  <w:tcW w:w="5000" w:type="pct"/>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Referente: Prof. Paolo MARRASSINI</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Altri docenti di riferimento: Prof.ssa Fabrizia Baldissera, prof.ssa Lidia Bettini, prof.ssa Rossana Stefanelli, prof.ssa Ida Zatelli</w:t>
                  </w:r>
                </w:p>
              </w:tc>
            </w:tr>
          </w:tbl>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 </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 </w:t>
            </w:r>
          </w:p>
          <w:tbl>
            <w:tblPr>
              <w:tblW w:w="9532" w:type="dxa"/>
              <w:tblCellSpacing w:w="0" w:type="dxa"/>
              <w:shd w:val="clear" w:color="auto" w:fill="FFFFFF"/>
              <w:tblCellMar>
                <w:left w:w="0" w:type="dxa"/>
                <w:right w:w="0" w:type="dxa"/>
              </w:tblCellMar>
              <w:tblLook w:val="04A0" w:firstRow="1" w:lastRow="0" w:firstColumn="1" w:lastColumn="0" w:noHBand="0" w:noVBand="1"/>
            </w:tblPr>
            <w:tblGrid>
              <w:gridCol w:w="2669"/>
              <w:gridCol w:w="763"/>
              <w:gridCol w:w="6100"/>
            </w:tblGrid>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totale</w:t>
                  </w:r>
                  <w:r w:rsidRPr="00A43B63">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Settori scientifico disciplinari</w:t>
                  </w:r>
                </w:p>
              </w:tc>
            </w:tr>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Discipline storiche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CFU 6 in tre insegnamenti (oppure CFU 12 in uno e CFU 6 in un altro) a scelta fra i seguenti settori:</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M-STO/01 : STORIA MEDIEVALE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medievale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M-STO/02 : STORIA MODERNA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moderna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M-STO/04 : STORIA CONTEMPORANEA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contemporanea</w:t>
                  </w:r>
                </w:p>
              </w:tc>
            </w:tr>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Letteratura italiana e comparata e sociologia dellaletteratura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L-FIL-LET/10 : LETTERATURA ITALIANA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CFU 12 </w:t>
                  </w:r>
                  <w:r w:rsidRPr="00A43B63">
                    <w:rPr>
                      <w:rFonts w:ascii="Times New Roman" w:eastAsia="Times New Roman" w:hAnsi="Times New Roman" w:cs="Times New Roman"/>
                      <w:sz w:val="20"/>
                      <w:szCs w:val="20"/>
                      <w:lang w:eastAsia="it-IT"/>
                    </w:rPr>
                    <w:t>Letteratura italiana</w:t>
                  </w:r>
                </w:p>
              </w:tc>
            </w:tr>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Metodologie linguistiche, filologiche, glottologiche e di scienza della traduzioneletteraria</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30</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CFU 6 o CFU 12 a scelta negli insegnamenti dei seguenti settori per un totale di CFU 30:</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L-FIL-LET/04 : LINGUA E LETTERATURA LATINA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Lingua e letteratura latina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Letteratura latina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L-FIL-LET/12 : LINGUISTICA ITALIANA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Linguistica italiana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Dialettologia italiana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della lingua italiana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L-LIN/01 : GLOTTOLOGIA E LINGUISTICA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Glottologia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Linguistica generale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L-LIN/02 : DIDATTICA DELLE LINGUE MODERNE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Didattica delle lingue straniere moderne</w:t>
                  </w:r>
                </w:p>
              </w:tc>
            </w:tr>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60</w:t>
                  </w:r>
                </w:p>
              </w:tc>
              <w:tc>
                <w:tcPr>
                  <w:tcW w:w="3200" w:type="pct"/>
                  <w:tcBorders>
                    <w:top w:val="nil"/>
                    <w:left w:val="nil"/>
                    <w:bottom w:val="nil"/>
                    <w:right w:val="nil"/>
                  </w:tcBorders>
                  <w:shd w:val="clear" w:color="auto" w:fill="FFFFFF"/>
                  <w:vAlign w:val="center"/>
                  <w:hideMark/>
                </w:tcPr>
                <w:p w:rsidR="00A43B63" w:rsidRPr="00A43B63" w:rsidRDefault="00A43B63" w:rsidP="00A43B63">
                  <w:pPr>
                    <w:spacing w:after="0" w:line="240" w:lineRule="auto"/>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4"/>
                      <w:szCs w:val="24"/>
                      <w:lang w:eastAsia="it-IT"/>
                    </w:rPr>
                    <w:t> </w:t>
                  </w:r>
                </w:p>
              </w:tc>
            </w:tr>
          </w:tbl>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89"/>
              <w:gridCol w:w="688"/>
              <w:gridCol w:w="6155"/>
            </w:tblGrid>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lastRenderedPageBreak/>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totale</w:t>
                  </w:r>
                  <w:r w:rsidRPr="00A43B63">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Settori scientifico disciplinari</w:t>
                  </w:r>
                </w:p>
              </w:tc>
            </w:tr>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Archeologie e civilta dell'Africa e dell'Asia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36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CFU 6 o CFU 12 a scelta negli insegnamenti dei seguenti settori per un totale di CFU 36:</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L-OR/01 : STORIA DEL VICINO ORIENTE ANTICO</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 Vicino Oriente antico</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delle religioni del Vicino Oriente antico</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L-OR/02 : EGITTOLOGIA E CIVILTA COPTA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Egittologia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Civiltà copta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L-OR/03 : ASSIRIOLOGIA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Assiriologia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L-OR/04 : ANATOLISTICA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Ittitologia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Filologia anatolica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L-OR/10 : STORIA DEI PAESI ISLAMICI</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dei paesi islamici</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L-OR/18 : INDOLOGIA E TIBETOLOGIA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Lingua e letteratura sanscrita</w:t>
                  </w:r>
                </w:p>
              </w:tc>
            </w:tr>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Lingue dell'Africa e dell'Asia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84</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CFU 60 in un settore e CFU 24 in un altro (oppure CFU 72 e 12) a scelta fra i seguenti:</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L-OR/07 : SEMITISTICA-LINGUE E LETTERATURE DELL'ETIOPIA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Filologia semitica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Lingue e letterature dell’Etiopia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L-OR/08 : EBRAICO</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Lingua e letteratura ebraica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L-OR/12 : LINGUA E LETTERATURA ARABA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Lingua e letteratura araba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L-OR/13 : ARMENISTICA, CAUCASOLOGIA, MONGOLISTICA E TURCOLOGIA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Lingua e letteratura turca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L-OR/18 : INDOLOGIA E TIBETOLOGIA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Lingua e letteratura sanscrita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L-OR/21 : LINGUE E LETTERATURE DELLA CINA E DELL'ASIA SUD-ORIENTALE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Lingua e letteratura cinese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L-OR/22 : LINGUE E LETTERATURE DEL GIAPPONE E DELLA COREA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Lingua e letteratura giapponese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Filologia giapponese</w:t>
                  </w:r>
                </w:p>
              </w:tc>
            </w:tr>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120</w:t>
                  </w:r>
                </w:p>
              </w:tc>
              <w:tc>
                <w:tcPr>
                  <w:tcW w:w="3200" w:type="pct"/>
                  <w:tcBorders>
                    <w:top w:val="nil"/>
                    <w:left w:val="nil"/>
                    <w:bottom w:val="nil"/>
                    <w:right w:val="nil"/>
                  </w:tcBorders>
                  <w:shd w:val="clear" w:color="auto" w:fill="FFFFFF"/>
                  <w:vAlign w:val="center"/>
                  <w:hideMark/>
                </w:tcPr>
                <w:p w:rsidR="00A43B63" w:rsidRPr="00A43B63" w:rsidRDefault="00A43B63" w:rsidP="00A43B63">
                  <w:pPr>
                    <w:spacing w:after="0" w:line="240" w:lineRule="auto"/>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4"/>
                      <w:szCs w:val="24"/>
                      <w:lang w:eastAsia="it-IT"/>
                    </w:rPr>
                    <w:t> </w:t>
                  </w:r>
                </w:p>
              </w:tc>
            </w:tr>
          </w:tbl>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09"/>
              <w:gridCol w:w="688"/>
              <w:gridCol w:w="4435"/>
            </w:tblGrid>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totale</w:t>
                  </w:r>
                  <w:r w:rsidRPr="00A43B63">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Settori scientifico disciplinari</w:t>
                  </w:r>
                </w:p>
              </w:tc>
            </w:tr>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Discipline archeologiche e artistiche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CFU 6 in tre insegnamenti (oppure CFU 12 in uno e CFU 6 in un altro) a scelta fra i seguenti settori:</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L-ANT/01 : PREISTORIA E PROTOSTORIA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Paletnologia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L-ANT/08 : ARCHEOLOGIA CRISTIANA E MEDIEVALE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Archeologia medievale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L-ART/01 : STORIA DELL'ARTE MEDIEVALE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 Storia dell’arte medievale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L-ART/02 : STORIA DELL'ARTE MODERNA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dell'arte moderna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L-ART/03 : STORIA DELL'ARTE CONTEMPORANEA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dell'arte contemporanea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L-ART/05 : DISCIPLINE DELLO SPETTACOLO</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lastRenderedPageBreak/>
                    <w:t>Storia del teatro e dello spettacolo</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 teatro e dello spettacolo dall'antichità al Rinascimento</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Iconografia teatrale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L-ART/06 : CINEMA, FOTOGRAFIA E TELEVISIONE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Teoria e tecnica del linguaggio cinematografico</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della fotografia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e critica del cinema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della radio e della televisione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L-ART/07 : MUSICOLOGIA E STORIA DELLA MUSICA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color w:val="000000"/>
                      <w:sz w:val="20"/>
                      <w:szCs w:val="20"/>
                      <w:lang w:eastAsia="it-IT"/>
                    </w:rPr>
                    <w:t>Istituzioni di musicologia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color w:val="000000"/>
                      <w:sz w:val="20"/>
                      <w:szCs w:val="20"/>
                      <w:lang w:eastAsia="it-IT"/>
                    </w:rPr>
                    <w:t>Drammaturgia musicale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color w:val="000000"/>
                      <w:sz w:val="20"/>
                      <w:szCs w:val="20"/>
                      <w:lang w:eastAsia="it-IT"/>
                    </w:rPr>
                    <w:t>Storia della musica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della musica moderna e contemporanea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color w:val="000000"/>
                      <w:sz w:val="20"/>
                      <w:szCs w:val="20"/>
                      <w:lang w:eastAsia="it-IT"/>
                    </w:rPr>
                    <w:t>Storia degli strumenti musicali</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color w:val="000000"/>
                      <w:sz w:val="20"/>
                      <w:szCs w:val="20"/>
                      <w:lang w:eastAsia="it-IT"/>
                    </w:rPr>
                    <w:t>Estetica musicale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color w:val="000000"/>
                      <w:sz w:val="20"/>
                      <w:szCs w:val="20"/>
                      <w:lang w:eastAsia="it-IT"/>
                    </w:rPr>
                    <w:t>Storia della musica per film</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color w:val="000000"/>
                      <w:sz w:val="20"/>
                      <w:szCs w:val="20"/>
                      <w:lang w:eastAsia="it-IT"/>
                    </w:rPr>
                    <w:t>Esegesi delle fonti musicali</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L-ART/08 : ETNOMUSICOLOGIA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Etnomusicologia</w:t>
                  </w:r>
                </w:p>
              </w:tc>
            </w:tr>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lastRenderedPageBreak/>
                    <w:t>Discipline filosofiche, demoetnoantropologiche e geografiche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CFU 6 in due o CFU 12 in un insegnamento a scelta fra i seguenti settori:</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M-DEA/01 : DISCIPLINE DEMOETNOANTROPOLOGICHE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Antropologia culturale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M-FIL/06 : STORIA DELLA FILOSOFIA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della filosofia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M-FIL/08 : STORIA DELLA FILOSOFIA MEDIEVALE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della filosofia medievale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M-GGR/01 : GEOGRAFIA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Geografia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M-STO/05 : STORIA DELLA SCIENZA E DELLE TECNICHE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della scienza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M-STO/06 : STORIA DELLE RELIGIONI</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delle religioni</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delle religioni dell’India</w:t>
                  </w:r>
                </w:p>
              </w:tc>
            </w:tr>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30</w:t>
                  </w:r>
                </w:p>
              </w:tc>
              <w:tc>
                <w:tcPr>
                  <w:tcW w:w="3200" w:type="pct"/>
                  <w:tcBorders>
                    <w:top w:val="nil"/>
                    <w:left w:val="nil"/>
                    <w:bottom w:val="nil"/>
                    <w:right w:val="nil"/>
                  </w:tcBorders>
                  <w:shd w:val="clear" w:color="auto" w:fill="FFFFFF"/>
                  <w:vAlign w:val="center"/>
                  <w:hideMark/>
                </w:tcPr>
                <w:p w:rsidR="00A43B63" w:rsidRPr="00A43B63" w:rsidRDefault="00A43B63" w:rsidP="00A43B63">
                  <w:pPr>
                    <w:spacing w:after="0" w:line="240" w:lineRule="auto"/>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4"/>
                      <w:szCs w:val="24"/>
                      <w:lang w:eastAsia="it-IT"/>
                    </w:rPr>
                    <w:t> </w:t>
                  </w:r>
                </w:p>
              </w:tc>
            </w:tr>
          </w:tbl>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89"/>
              <w:gridCol w:w="688"/>
              <w:gridCol w:w="6155"/>
            </w:tblGrid>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totale</w:t>
                  </w:r>
                  <w:r w:rsidRPr="00A43B63">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Settori scientifico disciplinari</w:t>
                  </w:r>
                </w:p>
              </w:tc>
            </w:tr>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24</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CFU 6 o CFU 12 a scelta negli insegnamenti dei seguenti settori per un totale di CFU 24:</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DIRITTO ROMANO E DIRITTI DELL'ANTICHITA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Diritto romano</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L-FIL-LET/06 : LETTERATURA CRISTIANA ANTICA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Letteratura cristiana antica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L-FIL-LET/07 : CIVILTA BIZANTINA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bizantina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L-FIL-LET/08 : LETTERATURA LATINA MEDIEVALE E UMANISTICA</w:t>
                  </w:r>
                </w:p>
                <w:p w:rsidR="00A43B63" w:rsidRPr="00A43B63" w:rsidRDefault="00A43B63" w:rsidP="00A43B63">
                  <w:pPr>
                    <w:spacing w:after="0" w:line="240" w:lineRule="auto"/>
                    <w:ind w:lef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Agiografia</w:t>
                  </w:r>
                </w:p>
                <w:p w:rsidR="00A43B63" w:rsidRPr="00A43B63" w:rsidRDefault="00A43B63" w:rsidP="00A43B63">
                  <w:pPr>
                    <w:spacing w:after="0" w:line="240" w:lineRule="auto"/>
                    <w:ind w:lef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Letteratura latina medievale</w:t>
                  </w:r>
                </w:p>
                <w:p w:rsidR="00A43B63" w:rsidRPr="00A43B63" w:rsidRDefault="00A43B63" w:rsidP="00A43B63">
                  <w:pPr>
                    <w:spacing w:after="0" w:line="240" w:lineRule="auto"/>
                    <w:ind w:lef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Lingua latina umanistica</w:t>
                  </w:r>
                </w:p>
                <w:p w:rsidR="00A43B63" w:rsidRPr="00A43B63" w:rsidRDefault="00A43B63" w:rsidP="00A43B63">
                  <w:pPr>
                    <w:spacing w:after="0" w:line="240" w:lineRule="auto"/>
                    <w:ind w:lef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della tradizione manoscritta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L-OR/01 : STORIA DEL VICINO ORIENTE ANTICO</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 Vicino Oriente antico</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L-OR/07 : SEMITISTICA-LINGUE E LETTERATURE DELL'ETIOPIA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lastRenderedPageBreak/>
                    <w:t>Filologia semitica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M-STO/07 : STORIA DEL CRISTIANESIMO E DELLE CHIESE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 cristianesimo antico</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della Chiesa medievale e dei movimenti ereticali</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della Chiesa</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Storia della Chiesa moderna e contemporanea</w:t>
                  </w:r>
                </w:p>
              </w:tc>
            </w:tr>
          </w:tbl>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770"/>
              <w:gridCol w:w="6066"/>
            </w:tblGrid>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Tipologie</w:t>
                  </w:r>
                </w:p>
              </w:tc>
            </w:tr>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18</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 </w:t>
                  </w:r>
                </w:p>
              </w:tc>
            </w:tr>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30</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Prova finale</w:t>
                  </w:r>
                </w:p>
              </w:tc>
            </w:tr>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nil"/>
                    <w:right w:val="outset" w:sz="8" w:space="0" w:color="auto"/>
                  </w:tcBorders>
                  <w:shd w:val="clear" w:color="auto" w:fill="FFFFFF"/>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Times New Roman" w:eastAsia="Times New Roman" w:hAnsi="Times New Roman" w:cs="Times New Roman"/>
                      <w:b/>
                      <w:bCs/>
                      <w:sz w:val="20"/>
                      <w:szCs w:val="20"/>
                      <w:lang w:eastAsia="it-IT"/>
                    </w:rPr>
                    <w:t>18</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Ulteriori conoscenze linguistiche</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Abilità informatiche e relazionali</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Tirocini</w:t>
                  </w:r>
                </w:p>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Times New Roman" w:eastAsia="Times New Roman" w:hAnsi="Times New Roman" w:cs="Times New Roman"/>
                      <w:sz w:val="20"/>
                      <w:szCs w:val="20"/>
                      <w:lang w:eastAsia="it-IT"/>
                    </w:rPr>
                    <w:t>Altro</w:t>
                  </w:r>
                </w:p>
              </w:tc>
            </w:tr>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66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Arial" w:eastAsia="Times New Roman" w:hAnsi="Arial" w:cs="Arial"/>
                      <w:sz w:val="20"/>
                      <w:szCs w:val="20"/>
                      <w:lang w:eastAsia="it-IT"/>
                    </w:rPr>
                    <w:t> </w:t>
                  </w:r>
                </w:p>
              </w:tc>
            </w:tr>
          </w:tbl>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Arial" w:eastAsia="Times New Roman" w:hAnsi="Arial" w:cs="Arial"/>
                <w:sz w:val="20"/>
                <w:szCs w:val="20"/>
                <w:lang w:eastAsia="it-IT"/>
              </w:rPr>
              <w:t> </w:t>
            </w:r>
          </w:p>
          <w:tbl>
            <w:tblPr>
              <w:tblW w:w="9532" w:type="dxa"/>
              <w:tblCellSpacing w:w="0" w:type="dxa"/>
              <w:shd w:val="clear" w:color="auto" w:fill="FFFFFF"/>
              <w:tblCellMar>
                <w:left w:w="0" w:type="dxa"/>
                <w:right w:w="0" w:type="dxa"/>
              </w:tblCellMar>
              <w:tblLook w:val="04A0" w:firstRow="1" w:lastRow="0" w:firstColumn="1" w:lastColumn="0" w:noHBand="0" w:noVBand="1"/>
            </w:tblPr>
            <w:tblGrid>
              <w:gridCol w:w="2669"/>
              <w:gridCol w:w="763"/>
              <w:gridCol w:w="6100"/>
            </w:tblGrid>
            <w:tr w:rsidR="00A43B63" w:rsidRPr="00A43B63">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jc w:val="center"/>
                    <w:rPr>
                      <w:rFonts w:ascii="Times New Roman" w:eastAsia="Times New Roman" w:hAnsi="Times New Roman" w:cs="Times New Roman"/>
                      <w:sz w:val="24"/>
                      <w:szCs w:val="24"/>
                      <w:lang w:eastAsia="it-IT"/>
                    </w:rPr>
                  </w:pPr>
                  <w:r w:rsidRPr="00A43B63">
                    <w:rPr>
                      <w:rFonts w:ascii="Arial" w:eastAsia="Times New Roman" w:hAnsi="Arial" w:cs="Arial"/>
                      <w:b/>
                      <w:bCs/>
                      <w:sz w:val="20"/>
                      <w:szCs w:val="20"/>
                      <w:lang w:eastAsia="it-IT"/>
                    </w:rPr>
                    <w:t>300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A43B63" w:rsidRPr="00A43B63" w:rsidRDefault="00A43B63" w:rsidP="00A43B63">
                  <w:pPr>
                    <w:spacing w:after="0" w:line="240" w:lineRule="auto"/>
                    <w:ind w:left="57" w:right="57"/>
                    <w:rPr>
                      <w:rFonts w:ascii="Times New Roman" w:eastAsia="Times New Roman" w:hAnsi="Times New Roman" w:cs="Times New Roman"/>
                      <w:sz w:val="24"/>
                      <w:szCs w:val="24"/>
                      <w:lang w:eastAsia="it-IT"/>
                    </w:rPr>
                  </w:pPr>
                  <w:r w:rsidRPr="00A43B63">
                    <w:rPr>
                      <w:rFonts w:ascii="Arial" w:eastAsia="Times New Roman" w:hAnsi="Arial" w:cs="Arial"/>
                      <w:sz w:val="20"/>
                      <w:szCs w:val="20"/>
                      <w:lang w:eastAsia="it-IT"/>
                    </w:rPr>
                    <w:t> </w:t>
                  </w:r>
                </w:p>
              </w:tc>
            </w:tr>
          </w:tbl>
          <w:p w:rsidR="00A43B63" w:rsidRPr="00A43B63" w:rsidRDefault="00A43B63" w:rsidP="00A43B63">
            <w:pPr>
              <w:spacing w:after="0" w:line="240" w:lineRule="auto"/>
              <w:rPr>
                <w:rFonts w:ascii="Times New Roman" w:eastAsia="Times New Roman" w:hAnsi="Times New Roman" w:cs="Times New Roman"/>
                <w:sz w:val="24"/>
                <w:szCs w:val="24"/>
                <w:lang w:eastAsia="it-IT"/>
              </w:rPr>
            </w:pPr>
          </w:p>
        </w:tc>
      </w:tr>
    </w:tbl>
    <w:p w:rsidR="00A43B63" w:rsidRPr="00A43B63" w:rsidRDefault="00A43B63" w:rsidP="00A43B63">
      <w:pPr>
        <w:spacing w:after="0" w:line="240" w:lineRule="auto"/>
        <w:ind w:left="57" w:right="57"/>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lastRenderedPageBreak/>
        <w:t> </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 </w:t>
      </w:r>
    </w:p>
    <w:p w:rsidR="00A43B63" w:rsidRPr="00A43B63" w:rsidRDefault="00A43B63" w:rsidP="00A43B63">
      <w:pPr>
        <w:spacing w:after="0" w:line="240" w:lineRule="auto"/>
        <w:jc w:val="center"/>
        <w:rPr>
          <w:rFonts w:ascii="Times New Roman" w:eastAsia="Times New Roman" w:hAnsi="Times New Roman" w:cs="Times New Roman"/>
          <w:color w:val="000000"/>
          <w:sz w:val="27"/>
          <w:szCs w:val="27"/>
          <w:lang w:eastAsia="it-IT"/>
        </w:rPr>
      </w:pPr>
      <w:r w:rsidRPr="00A43B63">
        <w:rPr>
          <w:rFonts w:ascii="Arial" w:eastAsia="Times New Roman" w:hAnsi="Arial" w:cs="Arial"/>
          <w:b/>
          <w:bCs/>
          <w:color w:val="000000"/>
          <w:sz w:val="28"/>
          <w:szCs w:val="28"/>
          <w:lang w:eastAsia="it-IT"/>
        </w:rPr>
        <w:t>Piani di studio consigliati</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 </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Data l'ampiezza della definizione geografica in questione, si consigliano i percorsi indicati qui sotto.</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Per questi ed altri possibili percorsi è comunque opportuno rivolgersi al referente, prof. Paolo Marrassini (Dip. di Linguistica).</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 </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b/>
          <w:bCs/>
          <w:color w:val="000000"/>
          <w:sz w:val="20"/>
          <w:szCs w:val="20"/>
          <w:lang w:eastAsia="it-IT"/>
        </w:rPr>
        <w:t>N. B. A causa della grande varietà di scelte possibili nel triennio, viene qui fornito il numero </w:t>
      </w:r>
      <w:r w:rsidRPr="00A43B63">
        <w:rPr>
          <w:rFonts w:ascii="Times New Roman" w:eastAsia="Times New Roman" w:hAnsi="Times New Roman" w:cs="Times New Roman"/>
          <w:b/>
          <w:bCs/>
          <w:i/>
          <w:iCs/>
          <w:color w:val="000000"/>
          <w:sz w:val="20"/>
          <w:szCs w:val="20"/>
          <w:lang w:eastAsia="it-IT"/>
        </w:rPr>
        <w:t>totale</w:t>
      </w:r>
      <w:r w:rsidRPr="00A43B63">
        <w:rPr>
          <w:rFonts w:ascii="Times New Roman" w:eastAsia="Times New Roman" w:hAnsi="Times New Roman" w:cs="Times New Roman"/>
          <w:b/>
          <w:bCs/>
          <w:color w:val="000000"/>
          <w:sz w:val="20"/>
          <w:szCs w:val="20"/>
          <w:lang w:eastAsia="it-IT"/>
        </w:rPr>
        <w:t> di crediti (triennio + biennio) richiesti.</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 </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 </w:t>
      </w:r>
    </w:p>
    <w:p w:rsidR="00A43B63" w:rsidRPr="00A43B63" w:rsidRDefault="00A43B63" w:rsidP="00A43B63">
      <w:pPr>
        <w:spacing w:after="0" w:line="240" w:lineRule="auto"/>
        <w:rPr>
          <w:rFonts w:ascii="Times New Roman" w:eastAsia="Times New Roman" w:hAnsi="Times New Roman" w:cs="Times New Roman"/>
          <w:color w:val="000000"/>
          <w:sz w:val="27"/>
          <w:szCs w:val="27"/>
          <w:lang w:eastAsia="it-IT"/>
        </w:rPr>
      </w:pPr>
      <w:r w:rsidRPr="00A43B63">
        <w:rPr>
          <w:rFonts w:ascii="Arial" w:eastAsia="Times New Roman" w:hAnsi="Arial" w:cs="Arial"/>
          <w:b/>
          <w:bCs/>
          <w:color w:val="000000"/>
          <w:sz w:val="27"/>
          <w:szCs w:val="27"/>
          <w:lang w:eastAsia="it-IT"/>
        </w:rPr>
        <w:t>1. Vicino Oriente antico</w:t>
      </w:r>
    </w:p>
    <w:p w:rsidR="00A43B63" w:rsidRPr="00A43B63" w:rsidRDefault="00A43B63" w:rsidP="00A43B63">
      <w:pPr>
        <w:spacing w:after="0" w:line="240" w:lineRule="auto"/>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v. Classe15/S (Filologia e letterature del Vicino Oriente antico)</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 </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 </w:t>
      </w:r>
    </w:p>
    <w:p w:rsidR="00A43B63" w:rsidRPr="00A43B63" w:rsidRDefault="00A43B63" w:rsidP="00A43B63">
      <w:pPr>
        <w:spacing w:after="0" w:line="240" w:lineRule="auto"/>
        <w:rPr>
          <w:rFonts w:ascii="Times New Roman" w:eastAsia="Times New Roman" w:hAnsi="Times New Roman" w:cs="Times New Roman"/>
          <w:color w:val="000000"/>
          <w:sz w:val="27"/>
          <w:szCs w:val="27"/>
          <w:lang w:eastAsia="it-IT"/>
        </w:rPr>
      </w:pPr>
      <w:r w:rsidRPr="00A43B63">
        <w:rPr>
          <w:rFonts w:ascii="Arial" w:eastAsia="Times New Roman" w:hAnsi="Arial" w:cs="Arial"/>
          <w:b/>
          <w:bCs/>
          <w:color w:val="000000"/>
          <w:sz w:val="27"/>
          <w:szCs w:val="27"/>
          <w:lang w:eastAsia="it-IT"/>
        </w:rPr>
        <w:t>2. Vicino Oriente medievale e moderno</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b/>
          <w:bCs/>
          <w:i/>
          <w:iCs/>
          <w:color w:val="000000"/>
          <w:sz w:val="20"/>
          <w:szCs w:val="20"/>
          <w:lang w:eastAsia="it-IT"/>
        </w:rPr>
        <w:t>prima lingua e letteratura</w:t>
      </w:r>
      <w:r w:rsidRPr="00A43B63">
        <w:rPr>
          <w:rFonts w:ascii="Times New Roman" w:eastAsia="Times New Roman" w:hAnsi="Times New Roman" w:cs="Times New Roman"/>
          <w:i/>
          <w:iCs/>
          <w:color w:val="000000"/>
          <w:sz w:val="20"/>
          <w:szCs w:val="20"/>
          <w:lang w:eastAsia="it-IT"/>
        </w:rPr>
        <w:t>: </w:t>
      </w:r>
      <w:r w:rsidRPr="00A43B63">
        <w:rPr>
          <w:rFonts w:ascii="Times New Roman" w:eastAsia="Times New Roman" w:hAnsi="Times New Roman" w:cs="Times New Roman"/>
          <w:color w:val="000000"/>
          <w:sz w:val="20"/>
          <w:szCs w:val="20"/>
          <w:lang w:eastAsia="it-IT"/>
        </w:rPr>
        <w:t> CFU 60 o 72</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a scelta fra</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Lingua e letteratura araba (con lettorato di lingua moderna)</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Lingua turca</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Lingua e letteratura ebraica (con lettorato di lingua moderna)</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Lingue e letterature dell’Etiopia (con lettorato di lingua moderna). </w:t>
      </w:r>
    </w:p>
    <w:p w:rsidR="00A43B63" w:rsidRPr="00A43B63" w:rsidRDefault="00A43B63" w:rsidP="00A43B63">
      <w:pPr>
        <w:spacing w:before="120"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b/>
          <w:bCs/>
          <w:i/>
          <w:iCs/>
          <w:color w:val="000000"/>
          <w:sz w:val="20"/>
          <w:szCs w:val="20"/>
          <w:lang w:eastAsia="it-IT"/>
        </w:rPr>
        <w:t>seconda lingua e letteratura, diversa dalla precedente</w:t>
      </w:r>
      <w:r w:rsidRPr="00A43B63">
        <w:rPr>
          <w:rFonts w:ascii="Times New Roman" w:eastAsia="Times New Roman" w:hAnsi="Times New Roman" w:cs="Times New Roman"/>
          <w:i/>
          <w:iCs/>
          <w:color w:val="000000"/>
          <w:sz w:val="20"/>
          <w:szCs w:val="20"/>
          <w:lang w:eastAsia="it-IT"/>
        </w:rPr>
        <w:t>:</w:t>
      </w:r>
      <w:r w:rsidRPr="00A43B63">
        <w:rPr>
          <w:rFonts w:ascii="Times New Roman" w:eastAsia="Times New Roman" w:hAnsi="Times New Roman" w:cs="Times New Roman"/>
          <w:color w:val="000000"/>
          <w:sz w:val="20"/>
          <w:szCs w:val="20"/>
          <w:lang w:eastAsia="it-IT"/>
        </w:rPr>
        <w:t> CFU 24 o 12 a seconda dei crediti acquisiti nella prima lingua</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a scelta fra</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Lingua e letteratura araba (con lettorato di lingua moderna)</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Lingua turca</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Lingua e letteratura ebraica (con lettorato di lingua moderna)</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Lingue e letterature dell’Etiopia (con lettorato di lingua moderna). </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i/>
          <w:iCs/>
          <w:color w:val="000000"/>
          <w:sz w:val="20"/>
          <w:szCs w:val="20"/>
          <w:lang w:eastAsia="it-IT"/>
        </w:rPr>
        <w:t> </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CFU 24 Storia dei paesi islamici</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CFU 6 Civiltà copta</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CFU 6 Lingua e letteratura sanscrita</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i/>
          <w:iCs/>
          <w:color w:val="000000"/>
          <w:sz w:val="20"/>
          <w:szCs w:val="20"/>
          <w:lang w:eastAsia="it-IT"/>
        </w:rPr>
        <w:t> </w:t>
      </w:r>
    </w:p>
    <w:p w:rsidR="00A43B63" w:rsidRPr="00A43B63" w:rsidRDefault="00A43B63" w:rsidP="00A43B63">
      <w:pPr>
        <w:spacing w:after="0" w:line="240" w:lineRule="auto"/>
        <w:rPr>
          <w:rFonts w:ascii="Times New Roman" w:eastAsia="Times New Roman" w:hAnsi="Times New Roman" w:cs="Times New Roman"/>
          <w:color w:val="000000"/>
          <w:sz w:val="27"/>
          <w:szCs w:val="27"/>
          <w:lang w:eastAsia="it-IT"/>
        </w:rPr>
      </w:pPr>
      <w:r w:rsidRPr="00A43B63">
        <w:rPr>
          <w:rFonts w:ascii="Arial" w:eastAsia="Times New Roman" w:hAnsi="Arial" w:cs="Arial"/>
          <w:b/>
          <w:bCs/>
          <w:color w:val="000000"/>
          <w:sz w:val="27"/>
          <w:szCs w:val="27"/>
          <w:lang w:eastAsia="it-IT"/>
        </w:rPr>
        <w:t>3. Estremo Oriente</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b/>
          <w:bCs/>
          <w:i/>
          <w:iCs/>
          <w:color w:val="000000"/>
          <w:sz w:val="20"/>
          <w:szCs w:val="20"/>
          <w:lang w:eastAsia="it-IT"/>
        </w:rPr>
        <w:t>prima lingua e letteratura</w:t>
      </w:r>
      <w:r w:rsidRPr="00A43B63">
        <w:rPr>
          <w:rFonts w:ascii="Times New Roman" w:eastAsia="Times New Roman" w:hAnsi="Times New Roman" w:cs="Times New Roman"/>
          <w:i/>
          <w:iCs/>
          <w:color w:val="000000"/>
          <w:sz w:val="20"/>
          <w:szCs w:val="20"/>
          <w:lang w:eastAsia="it-IT"/>
        </w:rPr>
        <w:t>:</w:t>
      </w:r>
      <w:r w:rsidRPr="00A43B63">
        <w:rPr>
          <w:rFonts w:ascii="Times New Roman" w:eastAsia="Times New Roman" w:hAnsi="Times New Roman" w:cs="Times New Roman"/>
          <w:color w:val="000000"/>
          <w:sz w:val="20"/>
          <w:szCs w:val="20"/>
          <w:lang w:eastAsia="it-IT"/>
        </w:rPr>
        <w:t> CFU 60</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a scelta fra</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Lingua e letteratura cinese</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Lingua e letteratura giapponese</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b/>
          <w:bCs/>
          <w:color w:val="000000"/>
          <w:sz w:val="20"/>
          <w:szCs w:val="20"/>
          <w:lang w:eastAsia="it-IT"/>
        </w:rPr>
        <w:lastRenderedPageBreak/>
        <w:t>N. B. Nel caso di Lingua e letteratura giapponese, una parte dei crediti potrà essere impiegata per Filologia giapponese</w:t>
      </w:r>
    </w:p>
    <w:p w:rsidR="00A43B63" w:rsidRPr="00A43B63" w:rsidRDefault="00A43B63" w:rsidP="00A43B63">
      <w:pPr>
        <w:spacing w:before="120"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b/>
          <w:bCs/>
          <w:i/>
          <w:iCs/>
          <w:color w:val="000000"/>
          <w:sz w:val="20"/>
          <w:szCs w:val="20"/>
          <w:lang w:eastAsia="it-IT"/>
        </w:rPr>
        <w:t>seconda lingua e letteratura</w:t>
      </w:r>
      <w:r w:rsidRPr="00A43B63">
        <w:rPr>
          <w:rFonts w:ascii="Times New Roman" w:eastAsia="Times New Roman" w:hAnsi="Times New Roman" w:cs="Times New Roman"/>
          <w:i/>
          <w:iCs/>
          <w:color w:val="000000"/>
          <w:sz w:val="20"/>
          <w:szCs w:val="20"/>
          <w:lang w:eastAsia="it-IT"/>
        </w:rPr>
        <w:t>: </w:t>
      </w:r>
      <w:r w:rsidRPr="00A43B63">
        <w:rPr>
          <w:rFonts w:ascii="Times New Roman" w:eastAsia="Times New Roman" w:hAnsi="Times New Roman" w:cs="Times New Roman"/>
          <w:color w:val="000000"/>
          <w:sz w:val="20"/>
          <w:szCs w:val="20"/>
          <w:lang w:eastAsia="it-IT"/>
        </w:rPr>
        <w:t>CFU 24</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l'altra fra le due precedenti</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i/>
          <w:iCs/>
          <w:color w:val="000000"/>
          <w:sz w:val="20"/>
          <w:szCs w:val="20"/>
          <w:lang w:eastAsia="it-IT"/>
        </w:rPr>
        <w:t> </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CFU 6 Storia dei paesi islamici</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CFU 12 Lingua e letteratura sanscrita</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 </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Si consiglia di acquisire fra i crediti a scelta dello studente CFU 12 in Storia dell'Asia Orientale (SPS/14).</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 </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 </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 </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Gli altri crediti dei percorsi </w:t>
      </w:r>
      <w:r w:rsidRPr="00A43B63">
        <w:rPr>
          <w:rFonts w:ascii="Times New Roman" w:eastAsia="Times New Roman" w:hAnsi="Times New Roman" w:cs="Times New Roman"/>
          <w:b/>
          <w:bCs/>
          <w:color w:val="000000"/>
          <w:sz w:val="20"/>
          <w:szCs w:val="20"/>
          <w:lang w:eastAsia="it-IT"/>
        </w:rPr>
        <w:t>Vicino Oriente medievale e moderno</w:t>
      </w:r>
      <w:r w:rsidRPr="00A43B63">
        <w:rPr>
          <w:rFonts w:ascii="Times New Roman" w:eastAsia="Times New Roman" w:hAnsi="Times New Roman" w:cs="Times New Roman"/>
          <w:color w:val="000000"/>
          <w:sz w:val="20"/>
          <w:szCs w:val="20"/>
          <w:lang w:eastAsia="it-IT"/>
        </w:rPr>
        <w:t> e </w:t>
      </w:r>
      <w:r w:rsidRPr="00A43B63">
        <w:rPr>
          <w:rFonts w:ascii="Times New Roman" w:eastAsia="Times New Roman" w:hAnsi="Times New Roman" w:cs="Times New Roman"/>
          <w:b/>
          <w:bCs/>
          <w:color w:val="000000"/>
          <w:sz w:val="20"/>
          <w:szCs w:val="20"/>
          <w:lang w:eastAsia="it-IT"/>
        </w:rPr>
        <w:t>Estremo Oriente</w:t>
      </w:r>
      <w:r w:rsidRPr="00A43B63">
        <w:rPr>
          <w:rFonts w:ascii="Times New Roman" w:eastAsia="Times New Roman" w:hAnsi="Times New Roman" w:cs="Times New Roman"/>
          <w:color w:val="000000"/>
          <w:sz w:val="20"/>
          <w:szCs w:val="20"/>
          <w:lang w:eastAsia="it-IT"/>
        </w:rPr>
        <w:t> possono essere così acquisiti:</w:t>
      </w:r>
    </w:p>
    <w:p w:rsidR="00A43B63" w:rsidRPr="00A43B63" w:rsidRDefault="00A43B63" w:rsidP="00A43B63">
      <w:pPr>
        <w:spacing w:before="120"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CFU 12 a scelta fra Paletnologia (solo Estremo Oriente), Archeologia medievale, Storia dell'arte medievale o moderna o contemporanea, Storia delle miniatura, Iconografia teatrale, Storia del teatro e dello spettacolo, Storia del teatro e dello spettacolo dall'antichità al Rinascimento,  Teoria e tecnica del linguaggio cinematografico, Storia della fotografia, Storia e critica del cinema, Storia della radio e della televisione</w:t>
      </w:r>
    </w:p>
    <w:p w:rsidR="00A43B63" w:rsidRPr="00A43B63" w:rsidRDefault="00A43B63" w:rsidP="00A43B63">
      <w:pPr>
        <w:spacing w:before="120"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CFU 6 Etnomusicologia</w:t>
      </w:r>
    </w:p>
    <w:p w:rsidR="00A43B63" w:rsidRPr="00A43B63" w:rsidRDefault="00A43B63" w:rsidP="00A43B63">
      <w:pPr>
        <w:spacing w:before="120"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CFU 12 Antropologia culturale oppure CFU 6 Antropologia culturale e CFU 6 Storia delle religioni</w:t>
      </w:r>
    </w:p>
    <w:p w:rsidR="00A43B63" w:rsidRPr="00A43B63" w:rsidRDefault="00A43B63" w:rsidP="00A43B63">
      <w:pPr>
        <w:spacing w:before="120"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CFU 18 a scelta fra Storia medievale, Storia moderna, Storia contemporanea</w:t>
      </w:r>
    </w:p>
    <w:p w:rsidR="00A43B63" w:rsidRPr="00A43B63" w:rsidRDefault="00A43B63" w:rsidP="00A43B63">
      <w:pPr>
        <w:spacing w:before="120"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CFU 12 Letteratura italiana</w:t>
      </w:r>
    </w:p>
    <w:p w:rsidR="00A43B63" w:rsidRPr="00A43B63" w:rsidRDefault="00A43B63" w:rsidP="00A43B63">
      <w:pPr>
        <w:spacing w:before="120"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CFU 30 a scelta fra Linguistica italiana, Dialettologia italiana, Storia della lingua italiana, Glottologia, Linguistica generale</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b/>
          <w:bCs/>
          <w:color w:val="000000"/>
          <w:sz w:val="20"/>
          <w:szCs w:val="20"/>
          <w:lang w:eastAsia="it-IT"/>
        </w:rPr>
        <w:t> </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b/>
          <w:bCs/>
          <w:i/>
          <w:iCs/>
          <w:color w:val="000000"/>
          <w:sz w:val="20"/>
          <w:szCs w:val="20"/>
          <w:lang w:eastAsia="it-IT"/>
        </w:rPr>
        <w:t>per coloro che sono interessati all'età medievale e moderna fino al sec. XIX</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CFU 18 a scelta fra Diritto romano e diritti dell'antichità, Letteratura cristiana antica, Storia bizantina, Storia del cristianesimo antico, Storia della Chiesa medievale e dei movimenti ereticali</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CFU 6 Filologia semitica</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 </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b/>
          <w:bCs/>
          <w:i/>
          <w:iCs/>
          <w:color w:val="000000"/>
          <w:sz w:val="20"/>
          <w:szCs w:val="20"/>
          <w:lang w:eastAsia="it-IT"/>
        </w:rPr>
        <w:t>per coloro che sono interessati all'età contemporanea</w:t>
      </w:r>
    </w:p>
    <w:p w:rsidR="00A43B63" w:rsidRPr="00A43B63" w:rsidRDefault="00A43B63" w:rsidP="00A43B63">
      <w:pPr>
        <w:spacing w:after="0" w:line="240" w:lineRule="auto"/>
        <w:jc w:val="both"/>
        <w:rPr>
          <w:rFonts w:ascii="Times New Roman" w:eastAsia="Times New Roman" w:hAnsi="Times New Roman" w:cs="Times New Roman"/>
          <w:color w:val="000000"/>
          <w:sz w:val="27"/>
          <w:szCs w:val="27"/>
          <w:lang w:eastAsia="it-IT"/>
        </w:rPr>
      </w:pPr>
      <w:r w:rsidRPr="00A43B63">
        <w:rPr>
          <w:rFonts w:ascii="Times New Roman" w:eastAsia="Times New Roman" w:hAnsi="Times New Roman" w:cs="Times New Roman"/>
          <w:color w:val="000000"/>
          <w:sz w:val="20"/>
          <w:szCs w:val="20"/>
          <w:lang w:eastAsia="it-IT"/>
        </w:rPr>
        <w:t>CFU 24 a scelta fra Diritto romano e diritti dell'antichità, Letteratura cristiana antica, Storia bizantina, Letteratura latina medievale, Storia del Vicino Oriente antico, Filologia semitica, Storia della Chiesa moderna e contemporanea</w:t>
      </w:r>
    </w:p>
    <w:p w:rsidR="006F2A83" w:rsidRDefault="006F2A83">
      <w:bookmarkStart w:id="0" w:name="_GoBack"/>
      <w:bookmarkEnd w:id="0"/>
    </w:p>
    <w:sectPr w:rsidR="006F2A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B63"/>
    <w:rsid w:val="006F2A83"/>
    <w:rsid w:val="00A43B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A43B6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43B63"/>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A43B63"/>
  </w:style>
  <w:style w:type="character" w:customStyle="1" w:styleId="spelle">
    <w:name w:val="spelle"/>
    <w:basedOn w:val="Carpredefinitoparagrafo"/>
    <w:rsid w:val="00A43B63"/>
  </w:style>
  <w:style w:type="character" w:customStyle="1" w:styleId="grame">
    <w:name w:val="grame"/>
    <w:basedOn w:val="Carpredefinitoparagrafo"/>
    <w:rsid w:val="00A43B63"/>
  </w:style>
  <w:style w:type="paragraph" w:styleId="NormaleWeb">
    <w:name w:val="Normal (Web)"/>
    <w:basedOn w:val="Normale"/>
    <w:uiPriority w:val="99"/>
    <w:unhideWhenUsed/>
    <w:rsid w:val="00A43B6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A43B6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43B63"/>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A43B63"/>
  </w:style>
  <w:style w:type="character" w:customStyle="1" w:styleId="spelle">
    <w:name w:val="spelle"/>
    <w:basedOn w:val="Carpredefinitoparagrafo"/>
    <w:rsid w:val="00A43B63"/>
  </w:style>
  <w:style w:type="character" w:customStyle="1" w:styleId="grame">
    <w:name w:val="grame"/>
    <w:basedOn w:val="Carpredefinitoparagrafo"/>
    <w:rsid w:val="00A43B63"/>
  </w:style>
  <w:style w:type="paragraph" w:styleId="NormaleWeb">
    <w:name w:val="Normal (Web)"/>
    <w:basedOn w:val="Normale"/>
    <w:uiPriority w:val="99"/>
    <w:unhideWhenUsed/>
    <w:rsid w:val="00A43B6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9217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2014-01-07T11:07:00Z</dcterms:created>
  <dcterms:modified xsi:type="dcterms:W3CDTF">2014-01-07T11:07:00Z</dcterms:modified>
</cp:coreProperties>
</file>