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D7" w:rsidRPr="004618D7" w:rsidRDefault="004618D7" w:rsidP="004618D7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618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73/S-Classe delle lauree specialistiche in scienze dello spettacolo e della produzione multimediale</w:t>
      </w:r>
    </w:p>
    <w:p w:rsidR="004618D7" w:rsidRPr="004618D7" w:rsidRDefault="004618D7" w:rsidP="004618D7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61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618D7" w:rsidRPr="004618D7" w:rsidTr="004618D7">
        <w:trPr>
          <w:tblCellSpacing w:w="0" w:type="dxa"/>
        </w:trPr>
        <w:tc>
          <w:tcPr>
            <w:tcW w:w="4100" w:type="pct"/>
            <w:vAlign w:val="center"/>
            <w:hideMark/>
          </w:tcPr>
          <w:p w:rsidR="004618D7" w:rsidRPr="004618D7" w:rsidRDefault="004618D7" w:rsidP="004618D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618D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PRODUZIONE DI SPETTACOLO, MUSICA, ARTE, ARTE TESSILE</w:t>
            </w:r>
          </w:p>
        </w:tc>
      </w:tr>
    </w:tbl>
    <w:p w:rsidR="004618D7" w:rsidRPr="004618D7" w:rsidRDefault="004618D7" w:rsidP="00461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4618D7" w:rsidRPr="004618D7" w:rsidTr="004618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4618D7" w:rsidRPr="004618D7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corso specialistico in Produzione di spettacolo, musica, arte, arte tessile fornisce una preparazione avanzata a laureati destinati a operare nei campi dello spettacolo dal vivo (recitato, musicale, coreutico), della produzione cine-televisiva, radiofonica, discografica e videografica, degli eventi artistici e museali, degli eventi di interesse antropologico ed etnomusicologico, degli eventi e delle imprese riguardanti specificamente l’arte tessile.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corso di laurea specialistica è articolato in cinque aree tematiche:teatro e spettacoli dal vivo;cinema,radio e audiovisivi;arte e musei; etnomusicologia e antropologia; arte tessile.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 cinque macroaree sono omogenee ed organiche rispetto all’impianto didattico del Corso di Laurea triennale, attivato presso lo stesso Ateneo, in Progettazione e Gestione di eventi e imprese dell’Arte e dello Spettacolo (Pro.Ge.A.S.), dal quale la laurea specialistica deriva il titolo.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 acquisite competenze storico-artistiche, tecniche, amministrative e gestionali nel percorso di studi della corrispondente laurea triennale dovranno convergere in uno specifico profilo professionale, tale da soddisfare le esigenze produttive, organizzative e gestionali del Cinema (produzione e distribuzione); del Teatro di prosa (stabile e in tournée); delle Attività musicali (lirica e concertistica); delle Attività Museali (eventi espositivi, didattica), del Tessile.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teatro di prosa, il cinema, la televisione, gli eventi artistico-museali, musicali e antropologici vengono arricchiti da un innovativo indirizzo di studi che prevede la formazione di un laureato, fortemente richiesto dal mercato, dotato di solide conoscenze artistico-culturali, economiche, tecnologiche, in grado di gestire la complessità delle trasformazioni in atto nell’importante settore industriale del tessile.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 essere ammessi alla prova finale occorre avere conseguito tutti i crediti nelle attività formative previste dal piano di studi.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 attività formative relative alla preparazione della prova finale per il conseguimento del titolo e la relativa verifica consistono: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 nella discussione di un elaborato scritto su un argomento concordato con un docente del corso. Tale elaborato dovrà possedere almeno in parte una fisionomia progettuale originale e potrà essere corredato da supporti multimediali. La discussione dell’elaborato dovrà avvenire dinanzi ad una Commissione nominata dal Consiglio del Corso di Laurea (o dal Consiglio di Classe).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corso specialistico è destinato a formare figure manageriali e dirigenziali nell’ambito dei succitati settori produttivi, e in grado di svolgere libera attività professionale.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0"/>
            </w:tblGrid>
            <w:tr w:rsidR="004618D7" w:rsidRPr="004618D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 Proff. Alessandro BERNARDI (cinema), Teresa MEGALE (teatro, tessile), Maurizio AGAMENNONE (musica/antropologia), Giorgio BONSANTI (arte e musei)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 è di 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corso di studi è articolato in 5 </w:t>
                  </w: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461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Produzione di etnomusicologia e antropologia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461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Produzione di arte e musei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3)</w:t>
                  </w:r>
                  <w:r w:rsidRPr="00461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Produzione di arte tessile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4)</w:t>
                  </w:r>
                  <w:r w:rsidRPr="00461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Produzione di cinema, radio e audiovisivi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777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5)</w:t>
                  </w:r>
                  <w:r w:rsidRPr="00461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 </w:t>
                  </w:r>
                  <w:r w:rsidRPr="004618D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  <w:t>Produzione di teatro e spettacolo dal vivo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618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Produzione di etnomusicologia e antropologia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580"/>
              <w:gridCol w:w="580"/>
              <w:gridCol w:w="540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arti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medievale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moderna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L-ART/04 : MUSEOLOGIA E CRITICA ARTISTICA E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delle tecniche artistiche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 costume e della moda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Legislazioni artistiche comparate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 storiche e sociologiche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delle istituzioni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delle Istituzioni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museale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museale</w:t>
                  </w:r>
                </w:p>
              </w:tc>
            </w:tr>
            <w:tr w:rsidR="004618D7" w:rsidRPr="004618D7">
              <w:trPr>
                <w:trHeight w:val="16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28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della costruzione spaziale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ICAR/16 : ARCHITETTURA DEGLI INTERNI E ALLESTIMENTO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Allestimento per eventi pubblici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dello spettacolo e multimediali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dall'antichità al Rinascimento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moderni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 teatro contemporaneo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Drammaturgia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tecnica della recitazione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cinema italiano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musicali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  1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ed analisi della "popular music"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 2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ed org. di attività musicali (musiche etniche, "world" e "popular" )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Semiotica e scienze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tecniche delle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 di Teoria e tecniche della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Comunicazione e pubbliche relazioni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37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580"/>
              <w:gridCol w:w="580"/>
              <w:gridCol w:w="540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gestionali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8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pubblico per l'arte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diritto per le arti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giuridici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marketing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Pianificazione strategica delle imprese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Management delle imprese del settore cine-televisivo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 Management delle imprese teatrali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Management delle istituzioni museali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scientifiche e tecniche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 : SISTEMI DI ELABORAZIONE DELLE INFORMAZIONI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informatica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lingue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rHeight w:val="145"/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145" w:lineRule="atLeast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145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145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145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145" w:lineRule="atLeast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avanzata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676"/>
              <w:gridCol w:w="579"/>
              <w:gridCol w:w="5314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 a scelta libera</w:t>
                  </w:r>
                </w:p>
              </w:tc>
            </w:tr>
            <w:tr w:rsidR="004618D7" w:rsidRPr="004618D7">
              <w:trPr>
                <w:trHeight w:val="200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consigliata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M-DEA/01 - DICIPLINE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L-ART/03-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e tecnica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L-ART/06 -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Teoria e tecnica del linguaggio cinematografico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di critica cinematografica (1)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critica cinematografica (2)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L-ART/07-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di organizzazione delle attività musicali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drammaturgia musicale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ALTRI INSEGNAMENTI A LIBERA SCELTA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 1, 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lingua e traduzione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lingua e traduzione francese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sulla sicurezza degli impianti; 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lingua e traduzione inglese;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6"/>
              <w:gridCol w:w="580"/>
              <w:gridCol w:w="677"/>
              <w:gridCol w:w="5314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61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618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Produzione di arte e musei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tbl>
            <w:tblPr>
              <w:tblW w:w="95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580"/>
              <w:gridCol w:w="580"/>
              <w:gridCol w:w="540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arti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medievale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moderna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L-ART/04 : MUSEOLOGIA E CRITICA ARTISTICA E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tecniche artistiche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L-ART/04 : MUSEOLOGIA E CRITICA ARTISTICA E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tecniche del restauro 2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L-ART/04 : MUSEOLOGIA E CRITICA ARTISTICA E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Legislazioni artistiche comparate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 storiche e sociologiche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museale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museale</w:t>
                  </w:r>
                </w:p>
              </w:tc>
            </w:tr>
            <w:tr w:rsidR="004618D7" w:rsidRPr="004618D7">
              <w:trPr>
                <w:trHeight w:val="126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della costruzione spaziale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ICAR/16 : ARCHITETTURA DEGLI INTERNI E ALLESTIMENTO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Allestimento per eventi pubblici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dello spettacolo e multimediali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dall'antichità al Rinascimento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moderni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 Storia del teatro contemporaneo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Drammaturgia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tecnica della recitazione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cinema italiano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musicali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ed analisi della "popular music"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Semiotica e scienze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tecniche delle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 di Teoria e tecniche della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Comunicazione e pubbliche relazioni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95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580"/>
              <w:gridCol w:w="580"/>
              <w:gridCol w:w="540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gestionali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8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pubblico per l'arte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diritto per le arti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giuridici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marketing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Pianificazione strategica delle imprese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Management delle istituzioni museali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scientifiche e tecniche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 : SISTEMI DI ELABORAZIONE DELLE INFORMAZIONI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informatica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 : SISTEMI DI ELABORAZIONE DELLE INFORMAZIONI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informatica per i beni culturali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lingue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avanzata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670"/>
              <w:gridCol w:w="669"/>
              <w:gridCol w:w="669"/>
              <w:gridCol w:w="5260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 a scelta libera</w:t>
                  </w:r>
                </w:p>
              </w:tc>
            </w:tr>
            <w:tr w:rsidR="004618D7" w:rsidRPr="004618D7">
              <w:trPr>
                <w:trHeight w:val="200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CFU a scelta consigliata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M-DEA/01 - DICIPLINE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L-ART/03-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tecnica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L-ART/06 -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critica cinematografica (1)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critica cinematografica (2)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L-ART/07-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organizzazione e gestione degli eventi  musicali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drammaturgia musicale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ALTRI INSEGNAMENTI A LIBERA SCELTA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lingua e traduzione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lingua e traduzione francese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4618D7" w:rsidRPr="004618D7">
              <w:trPr>
                <w:trHeight w:val="7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sulla sicurezza degli impianti;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lingua e traduzione inglese;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670"/>
              <w:gridCol w:w="669"/>
              <w:gridCol w:w="669"/>
              <w:gridCol w:w="5260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61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618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Produzione di arte tessile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684"/>
              <w:gridCol w:w="586"/>
              <w:gridCol w:w="585"/>
              <w:gridCol w:w="5367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arti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ICAR/18 : STORIA DELL'ARCHITETTURA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dell'architettura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medievale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moderna</w:t>
                  </w:r>
                </w:p>
              </w:tc>
            </w:tr>
            <w:tr w:rsidR="004618D7" w:rsidRPr="004618D7">
              <w:trPr>
                <w:trHeight w:val="18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L-ART/04 : MUSEOLOGIA E CRITICA ARTISTICA E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delle tecniche artistiche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 costume e della moda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Legislazione artistiche comparate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 storiche e sociologiche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</w:t>
                  </w:r>
                </w:p>
              </w:tc>
            </w:tr>
            <w:tr w:rsidR="004618D7" w:rsidRPr="004618D7">
              <w:trPr>
                <w:trHeight w:val="16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della costruzione spaziale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ICAR/16 : ARCHITETTURA DEGLI INTERNI E ALLESTIMENTO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Allestimento per eventi pubblici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dello spettacolo e multimediali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dall'antichità al Rinascimento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moderni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tecnica della recitazione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cinema italiano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musicali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Semiotica e scienze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tecniche delle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 di Teoria e tecniche della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Comunicazione e pubbliche relazioni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580"/>
              <w:gridCol w:w="580"/>
              <w:gridCol w:w="540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gestionali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8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pubblico per l'arte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diritto per le arti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giuridici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marketing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Progettazione e sviluppo del campionario nel tessile - abbigliamento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progettazione e sviluppo del campionario nel tessile - abbigliamento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hyperlink r:id="rId5" w:history="1">
                    <w:r w:rsidRPr="004618D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it-IT"/>
                      </w:rPr>
                      <w:t>SECS-P/12</w:t>
                    </w:r>
                  </w:hyperlink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: STORIA ECONOMICA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distretti industriali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 e tecniche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ICAR/17 : DISEGNO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Progettazione dei prodotti tessili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ICAR/17 : DISEGNO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progettazione dei prodotti tessili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ICAR/17 : DISEGNO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Tipologie tessili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ICAR/17 : DISEGNO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tipologie tessili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right="57"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ING-IND/22 : SCIENZA E TECNOLOGIA DEI MATERIALI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right="57"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Tecnologia e produzione tessile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ING-IND/22 : SCIENZA E TECNOLOGIA DEI MATERIALI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produzione tessile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ING-IND/22 : SCIENZA E TECNOLOGIA DEI MATERIALI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produzione industriale tessile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 : SISTEMI DI ELABORAZIONE DELLE INFORMAZIONI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informatica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lingua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35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avanzata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 a scelta libera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consigliata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M-DEA/01 - DICIPLINE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L-ART/03-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tecnica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L-ART/06 -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critica cinematografica (1)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critica cinematografica (2)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L-ART/07-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organizzazione e gestione degli eventi musicali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drammaturgia musicale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INSEGNAMENTI A LIBERA SCELTA: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tessuto + Laboratorio di tessitura (25 h) + Laboratorio di conservazione dei tessuti (25 h)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ALTRI INSEGNAMENTI A LIBERA SCELTA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Altre (art.10, comma1, 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lingua e traduzione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lingua e traduzione francese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4618D7" w:rsidRPr="004618D7">
              <w:trPr>
                <w:trHeight w:val="7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808080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sulla sicurezza degli impianti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lingua e traduzione inglese;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670"/>
              <w:gridCol w:w="669"/>
              <w:gridCol w:w="669"/>
              <w:gridCol w:w="5260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61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618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Produzione di cinema, radio e audiovisivi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580"/>
              <w:gridCol w:w="580"/>
              <w:gridCol w:w="540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arti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medievale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moderna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contemporanea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L-ART/04 : MUSEOLOGIA E CRITICA ARTISTICA E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delle tecniche artistiche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 costume e della moda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Legislazione artistiche comparate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 storiche e sociologiche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delle istituzioni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delle Istituzioni</w:t>
                  </w:r>
                </w:p>
              </w:tc>
            </w:tr>
            <w:tr w:rsidR="004618D7" w:rsidRPr="004618D7">
              <w:trPr>
                <w:trHeight w:val="16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fra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della costruzione spaziale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ICAR/16 : ARCHITETTURA DEGLI INTERNI E ALLESTIMENTO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Allestimento per eventi pubblici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dello spettacolo e multimediali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Storia del teatro e dello spettacolo dall'antichità al 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Rinascimento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moderni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 teatro contemporaneo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Drammaturgia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tecnica della recitazione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 2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produzione audiovisiva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produzione cinematografica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cinema italiano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musicali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4618D7" w:rsidRPr="004618D7">
              <w:trPr>
                <w:trHeight w:val="11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ed analisi della "popular music"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Semiotica e scienze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tecniche delle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 di Teoria e tecniche della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Comunicazione e pubbliche relazioni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35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580"/>
              <w:gridCol w:w="580"/>
              <w:gridCol w:w="540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gestionali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8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pubblico per l'arte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diritto per le arti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giuridici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marketing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Pianificazione strategica delle imprese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Management delle imprese del settore cine-televisivo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 e tecniche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 : SISTEMI DI ELABORAZIONE DELLE INFORMAZIONI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informatica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lingue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avanzata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670"/>
              <w:gridCol w:w="669"/>
              <w:gridCol w:w="669"/>
              <w:gridCol w:w="5260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 a scelta libera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consigliata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M-DEA/01 - DICIPLINE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L-ART/03-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e tecnica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L-ART/06 -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Teoria e tecnica del linguaggio cinematografico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di critica cinematografica (1)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critica cinematografica (2)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L-ART/07-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di organizzazione e gestione degli eventi  musicali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drammaturgia musicale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ALTRI INSEGNAMENTI A LIBERA SCELTA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lingua e traduzione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lingua e traduzione francese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sulla sicurezza degli impianti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di lingua e traduzione inglese;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90"/>
              <w:gridCol w:w="690"/>
              <w:gridCol w:w="690"/>
              <w:gridCol w:w="5226"/>
            </w:tblGrid>
            <w:tr w:rsidR="004618D7" w:rsidRPr="004618D7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4618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Produzione di teatro e spettacolo dal vivo</w:t>
            </w:r>
          </w:p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580"/>
              <w:gridCol w:w="580"/>
              <w:gridCol w:w="540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arti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medievale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moderna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dell'arte contemporanea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L-ART/04 : MUSEOLOGIA E CRITICA ARTISTICA E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delle tecniche artistiche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 costume e della moda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Legislazione artistiche comparate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 storiche e sociologiche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delle istituzioni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delle Istituzioni</w:t>
                  </w:r>
                </w:p>
              </w:tc>
            </w:tr>
            <w:tr w:rsidR="004618D7" w:rsidRPr="004618D7">
              <w:trPr>
                <w:trHeight w:val="160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fra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Letteratura italiana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della costruzione spaziale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ICAR/16 : ARCHITETTURA DEGLI INTERNI E ALLESTIMENTO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Allestimento per eventi pubblici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dello spettacolo e multimediali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dall'antichità al Rinascimento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moderni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contemporaneo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 teatro contemporaneo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Drammaturgia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tecnica della recitazione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Produzione teatrale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produzione teatrale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istituzione di regia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storia e tecnica della recitazione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cinema italiano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musicali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4618D7" w:rsidRPr="004618D7">
              <w:trPr>
                <w:trHeight w:val="11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ed analisi della "popular music"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Semiotica e scienze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tecniche delle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 di Teoria e tecniche della comunicazione pubblica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Comunicazione e pubbliche relazioni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35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78"/>
              <w:gridCol w:w="580"/>
              <w:gridCol w:w="580"/>
              <w:gridCol w:w="540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gestionali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57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8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pubblico per l'arte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diritto per le arti e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Fondamenti giuridici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Economia e Gestione delle Imprese dell'arte e dello 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spettacolo 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Economia e Gestione delle imprese dell'arte e dello spettacolo 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 dell'arte e dello spettacolo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marketing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Pianificazione strategica delle imprese dell'arte e dello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Management delle imprese teatrali</w:t>
                  </w:r>
                </w:p>
              </w:tc>
            </w:tr>
            <w:tr w:rsidR="004618D7" w:rsidRPr="004618D7">
              <w:trPr>
                <w:trHeight w:val="763"/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 e tecniche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 : SISTEMI DI ELABORAZIONE DELLE INFORMAZIONI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informatica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lingue e traduzione inglese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65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elementi di telematica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4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telematica per lo spettacolo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ING-INF/03 : TELECOMUNICAZIONI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Telematica avanzata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678"/>
              <w:gridCol w:w="667"/>
              <w:gridCol w:w="667"/>
              <w:gridCol w:w="5259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9 a scelta libera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consigliata tra i seguenti settori: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M-DEA/01 - DICIPLINE DEMOETNOANTROPOLOGICHE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Antropologia Culturale III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L-ART/03-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e tecnica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del restauro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storia dell'arte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L-ART/06 - CINEMA, FOTOGRAFIA E TELEVISIONE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Teoria e tecnica del linguaggio cinematografico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di critica cinematografica (1)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critica cinematografica (2)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L-ART/07- MUSICOLOGIA E STORIA DELLA MUSICA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Storia della musica contemporanea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di organizzazione e gestione degli eventi musicali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di drammaturgia musicale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ALTRI INSEGNAMENTI A LIBERA SCELTA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lingua e traduzione inglese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lingua e traduzione francese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Laboratorio sulla sicurezza degli impianti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Laboratorio di lingua e traduzione inglese;</w:t>
                  </w:r>
                </w:p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 III</w:t>
                  </w:r>
                </w:p>
              </w:tc>
            </w:tr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18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670"/>
              <w:gridCol w:w="669"/>
              <w:gridCol w:w="669"/>
              <w:gridCol w:w="5260"/>
            </w:tblGrid>
            <w:tr w:rsidR="004618D7" w:rsidRPr="004618D7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18D7" w:rsidRPr="004618D7" w:rsidRDefault="004618D7" w:rsidP="004618D7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46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4618D7" w:rsidRPr="004618D7" w:rsidRDefault="004618D7" w:rsidP="0046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618D7" w:rsidRPr="004618D7" w:rsidRDefault="004618D7" w:rsidP="00461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618D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EA6B00" w:rsidRDefault="00EA6B00">
      <w:bookmarkStart w:id="0" w:name="_GoBack"/>
      <w:bookmarkEnd w:id="0"/>
    </w:p>
    <w:sectPr w:rsidR="00EA6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7"/>
    <w:rsid w:val="004618D7"/>
    <w:rsid w:val="00E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61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18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6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618D7"/>
  </w:style>
  <w:style w:type="character" w:styleId="Collegamentoipertestuale">
    <w:name w:val="Hyperlink"/>
    <w:basedOn w:val="Carpredefinitoparagrafo"/>
    <w:uiPriority w:val="99"/>
    <w:semiHidden/>
    <w:unhideWhenUsed/>
    <w:rsid w:val="004618D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8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61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18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6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618D7"/>
  </w:style>
  <w:style w:type="character" w:styleId="Collegamentoipertestuale">
    <w:name w:val="Hyperlink"/>
    <w:basedOn w:val="Carpredefinitoparagrafo"/>
    <w:uiPriority w:val="99"/>
    <w:semiHidden/>
    <w:unhideWhenUsed/>
    <w:rsid w:val="004618D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8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p4.cineca.it/offertaformativa/esplodi_settore.php?classe=1073&amp;settore=SECS-P/12&amp;tabella=4&amp;ambito=2&amp;hidden_param=10AFHUNQXqhh2005&amp;corso=50006&amp;username=presidenze&amp;dovesono=2005&amp;corsopadre=50006&amp;id_nuovocurriculum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2014-01-07T11:39:00Z</dcterms:created>
  <dcterms:modified xsi:type="dcterms:W3CDTF">2014-01-07T11:39:00Z</dcterms:modified>
</cp:coreProperties>
</file>