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4A2" w:rsidRPr="001D64A2" w:rsidRDefault="001D64A2" w:rsidP="001D64A2">
      <w:pPr>
        <w:spacing w:after="0" w:line="240" w:lineRule="auto"/>
        <w:ind w:left="57" w:right="57"/>
        <w:rPr>
          <w:rFonts w:ascii="Times New Roman" w:eastAsia="Times New Roman" w:hAnsi="Times New Roman" w:cs="Times New Roman"/>
          <w:color w:val="000000"/>
          <w:sz w:val="27"/>
          <w:szCs w:val="27"/>
          <w:lang w:eastAsia="it-IT"/>
        </w:rPr>
      </w:pPr>
      <w:r w:rsidRPr="001D64A2">
        <w:rPr>
          <w:rFonts w:ascii="Times New Roman" w:eastAsia="Times New Roman" w:hAnsi="Times New Roman" w:cs="Times New Roman"/>
          <w:b/>
          <w:bCs/>
          <w:color w:val="000000"/>
          <w:sz w:val="27"/>
          <w:szCs w:val="27"/>
          <w:lang w:eastAsia="it-IT"/>
        </w:rPr>
        <w:t>5/S-Classe delle lauree specialistiche in archivistica e biblioteconomia</w:t>
      </w:r>
    </w:p>
    <w:p w:rsidR="001D64A2" w:rsidRPr="001D64A2" w:rsidRDefault="001D64A2" w:rsidP="001D64A2">
      <w:pPr>
        <w:spacing w:after="0" w:line="240" w:lineRule="auto"/>
        <w:ind w:left="57" w:right="57"/>
        <w:rPr>
          <w:rFonts w:ascii="Times New Roman" w:eastAsia="Times New Roman" w:hAnsi="Times New Roman" w:cs="Times New Roman"/>
          <w:color w:val="000000"/>
          <w:sz w:val="27"/>
          <w:szCs w:val="27"/>
          <w:lang w:eastAsia="it-IT"/>
        </w:rPr>
      </w:pPr>
      <w:r w:rsidRPr="001D64A2">
        <w:rPr>
          <w:rFonts w:ascii="Times New Roman" w:eastAsia="Times New Roman" w:hAnsi="Times New Roman" w:cs="Times New Roman"/>
          <w:b/>
          <w:bCs/>
          <w:color w:val="000000"/>
          <w:sz w:val="20"/>
          <w:szCs w:val="20"/>
          <w:lang w:eastAsia="it-IT"/>
        </w:rPr>
        <w:t> </w:t>
      </w:r>
    </w:p>
    <w:tbl>
      <w:tblPr>
        <w:tblW w:w="5000" w:type="pct"/>
        <w:tblCellSpacing w:w="0" w:type="dxa"/>
        <w:tblCellMar>
          <w:left w:w="0" w:type="dxa"/>
          <w:right w:w="0" w:type="dxa"/>
        </w:tblCellMar>
        <w:tblLook w:val="04A0" w:firstRow="1" w:lastRow="0" w:firstColumn="1" w:lastColumn="0" w:noHBand="0" w:noVBand="1"/>
      </w:tblPr>
      <w:tblGrid>
        <w:gridCol w:w="9576"/>
        <w:gridCol w:w="62"/>
      </w:tblGrid>
      <w:tr w:rsidR="001D64A2" w:rsidRPr="001D64A2" w:rsidTr="001D64A2">
        <w:trPr>
          <w:tblCellSpacing w:w="0" w:type="dxa"/>
        </w:trPr>
        <w:tc>
          <w:tcPr>
            <w:tcW w:w="5000" w:type="pct"/>
            <w:gridSpan w:val="2"/>
            <w:vAlign w:val="center"/>
            <w:hideMark/>
          </w:tcPr>
          <w:p w:rsidR="001D64A2" w:rsidRPr="001D64A2" w:rsidRDefault="001D64A2" w:rsidP="001D64A2">
            <w:pPr>
              <w:spacing w:after="0" w:line="240" w:lineRule="auto"/>
              <w:ind w:left="57" w:right="57"/>
              <w:jc w:val="center"/>
              <w:outlineLvl w:val="1"/>
              <w:rPr>
                <w:rFonts w:ascii="Times New Roman" w:eastAsia="Times New Roman" w:hAnsi="Times New Roman" w:cs="Times New Roman"/>
                <w:b/>
                <w:bCs/>
                <w:sz w:val="36"/>
                <w:szCs w:val="36"/>
                <w:lang w:eastAsia="it-IT"/>
              </w:rPr>
            </w:pPr>
            <w:r w:rsidRPr="001D64A2">
              <w:rPr>
                <w:rFonts w:ascii="Arial" w:eastAsia="Times New Roman" w:hAnsi="Arial" w:cs="Arial"/>
                <w:b/>
                <w:bCs/>
                <w:sz w:val="36"/>
                <w:szCs w:val="36"/>
                <w:lang w:eastAsia="it-IT"/>
              </w:rPr>
              <w:t>SCIENZE ARCHIVISTICHE E LIBRARIE</w:t>
            </w:r>
          </w:p>
        </w:tc>
      </w:tr>
      <w:tr w:rsidR="001D64A2" w:rsidRPr="001D64A2" w:rsidTr="001D64A2">
        <w:trPr>
          <w:tblCellSpacing w:w="0" w:type="dxa"/>
        </w:trPr>
        <w:tc>
          <w:tcPr>
            <w:tcW w:w="0" w:type="auto"/>
            <w:hideMark/>
          </w:tcPr>
          <w:p w:rsidR="001D64A2" w:rsidRPr="001D64A2" w:rsidRDefault="001D64A2" w:rsidP="001D64A2">
            <w:pPr>
              <w:spacing w:after="0" w:line="240" w:lineRule="auto"/>
              <w:ind w:left="57" w:right="57"/>
              <w:jc w:val="right"/>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bl>
            <w:tblPr>
              <w:tblW w:w="9532" w:type="dxa"/>
              <w:tblCellSpacing w:w="0" w:type="dxa"/>
              <w:shd w:val="clear" w:color="auto" w:fill="FFFFFF"/>
              <w:tblCellMar>
                <w:left w:w="0" w:type="dxa"/>
                <w:right w:w="0" w:type="dxa"/>
              </w:tblCellMar>
              <w:tblLook w:val="04A0" w:firstRow="1" w:lastRow="0" w:firstColumn="1" w:lastColumn="0" w:noHBand="0" w:noVBand="1"/>
            </w:tblPr>
            <w:tblGrid>
              <w:gridCol w:w="9532"/>
            </w:tblGrid>
            <w:tr w:rsidR="001D64A2" w:rsidRPr="001D64A2">
              <w:trPr>
                <w:tblCellSpacing w:w="0" w:type="dxa"/>
              </w:trPr>
              <w:tc>
                <w:tcPr>
                  <w:tcW w:w="50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jc w:val="both"/>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Obiettivi formativi specifici</w:t>
                  </w:r>
                </w:p>
                <w:p w:rsidR="001D64A2" w:rsidRPr="001D64A2" w:rsidRDefault="001D64A2" w:rsidP="001D64A2">
                  <w:pPr>
                    <w:spacing w:after="0" w:line="240" w:lineRule="auto"/>
                    <w:ind w:left="57" w:right="57"/>
                    <w:jc w:val="both"/>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Obiettivo formativo del Corso di Laurea Specialistica, costituito da quattro percorsi, di cui tre attivati, aventi carattere altamente mirati in riferimento ai settori Archivistico e Librario, con differenziazioni sostanziali in relazione rispettivamente agli ambiti medievali e moderni, da un lato, e contemporanei, dall’altro, ha lo scopo di formare laureati che siano in possesso di una elevata e solida formazione tecnica e scientifica, finalizzata al raggiungimento di ampi spettri di approfondite conoscenze negli ambiti disciplinari di base, in quelli caratterizzanti ed in quelli affini e di competenze utili alla gestione dei diversi settori delle discipline archivistiche e librarie. Il Corso di Laurea Specialistica si prefigge di fornire strumenti essenziali sia di ordine storico, sia di ordine metodologico, sia di ordine critico, necessari per assicurare una piena conoscenza della gestione e della tutela del patrimonio archivistico e librario nazionale e internazionale. I laureati dovranno essere inoltre in possesso delle capacità di controllo e di gestione degli strumenti informatici e telematici, per gli ambiti di competenza, per correlarli con la specifica formazione tecnica e scientifica al fine della organizzazione, del riordinamento e della inventariazione degli archivi pubblici e privati e gestione e catalogazione del materiale librario, intesa nella più aggiornata accezione, con riferimento alle soluzioni internazionali ed in collegamento con le differenti tipologie attinenti ai singoli settori. Le competenze relative alla legislazione e all’amministrazione riferite al settore specifico dei beni culturali, sono orientate a fornire una formazione giuridica generale assieme ad approfondimenti specifici per il settore dei beni culturali e, nella particolarità, per quelli archivistici e librari, con attenzione al curriculum prescelto. La buona padronanza della lingua straniera deve essere considerata in diretto collegamento con le principali lingue europee, Inglese, Francese, Tedesco, Spagnolo, senza escludere la possibilità di acquisire la conoscenza di altre lingue straniere, da scegliersi eventualmente anche fra quelle extra europee. In ogni caso, in questo ambito, le conoscenze potranno avere un carattere generale, pur se sarà opportuno offrire anche approfondimenti relativi ai linguaggi tecnici inerenti ai settori specifici di interesse.</w:t>
                  </w:r>
                </w:p>
              </w:tc>
            </w:tr>
            <w:tr w:rsidR="001D64A2" w:rsidRPr="001D64A2">
              <w:trPr>
                <w:tblCellSpacing w:w="0" w:type="dxa"/>
              </w:trPr>
              <w:tc>
                <w:tcPr>
                  <w:tcW w:w="50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jc w:val="both"/>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Caratteristiche della prova finale</w:t>
                  </w:r>
                </w:p>
                <w:p w:rsidR="001D64A2" w:rsidRPr="001D64A2" w:rsidRDefault="001D64A2" w:rsidP="001D64A2">
                  <w:pPr>
                    <w:spacing w:after="0" w:line="240" w:lineRule="auto"/>
                    <w:ind w:left="57" w:right="57"/>
                    <w:jc w:val="both"/>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La prova finale consiste nella discussione di un elaborato scritto comprovante la capacità del candidato di svolgere, con metodologie adeguate, una ricerca originale, di padroneggiare la bibliografia generale e specifica, di affrontare studi teorici, critici e interpretativi relativi ai beni archivistici e/o librari. Per accedere alla prova finale lo studente deve avere acquisito 270 CFU. Le attività formative relative alla prova finale per il conseguimento del titolo di laurea specialistica consistono nell’accertamento della conoscenza di una o più lingue straniere e nella predisposizione e discussione di un elaborato scritto su argomento concordato con un Docente del Corso, anche in collaborazione con altri Docenti. Tale elaborato dovrà possedere una spiccata qualificazione riferita ad aspetti teorici, tecnici, metodologici e critici, dovrà essere originale e dovrà mostrare l’acquisizione da parte dello studente di elementi formativi relativi alle conoscenze dei beni archivistici e librari e dei relativi elementi strutturali, conservativi e gestionali. L’elaborato potrà essere realizzato o corredato da supporti multimediali. La discussione dell’elaborato dovrà avvenire in presenza di una apposita Commissione.</w:t>
                  </w:r>
                </w:p>
              </w:tc>
            </w:tr>
            <w:tr w:rsidR="001D64A2" w:rsidRPr="001D64A2">
              <w:trPr>
                <w:tblCellSpacing w:w="0" w:type="dxa"/>
              </w:trPr>
              <w:tc>
                <w:tcPr>
                  <w:tcW w:w="50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jc w:val="both"/>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Ambiti occupazionali previsti per i laureati</w:t>
                  </w:r>
                </w:p>
                <w:p w:rsidR="001D64A2" w:rsidRPr="001D64A2" w:rsidRDefault="001D64A2" w:rsidP="001D64A2">
                  <w:pPr>
                    <w:spacing w:after="0" w:line="240" w:lineRule="auto"/>
                    <w:ind w:left="57" w:right="57"/>
                    <w:jc w:val="both"/>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Per i Laureati nei tre curricula si presentano molteplici soluzioni occupazionali; per i curricula archivistici, “Scienze archivistiche medievali e moderne”, “Scienze archivistiche contemporanee”, a seguito di particolari contatti, sono state ricavate indicazioni positive dagli Archivi di Stato e dalle Sovrintendenze Archivistiche, uffici dipendenti dal Ministero per i beni e le attività culturali, così come si sono avuti riscontri positivi da Enti territoriali in relazione agli archivi delle Regioni e delle istituzioni ad esse collegate, delle Province, dei Comuni. Soluzioni positive possono prospettarsi per gli archivi Ecclesiastici, per gli archivi delle imprese e per gli archivi privati in genere, di associazioni, di famiglie, di persone singole. Quanto sopra vale per il settore Librario nel quale emergono le possibilità occupazionali presso le Biblioteche Statali e, ancora di più, oltre al ricchissimo settore librario ecclesiastico, verso le molteplici biblioteche degli enti locali.</w:t>
                  </w:r>
                </w:p>
              </w:tc>
            </w:tr>
          </w:tbl>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576"/>
            </w:tblGrid>
            <w:tr w:rsidR="001D64A2" w:rsidRPr="001D64A2">
              <w:trPr>
                <w:trHeight w:val="420"/>
                <w:tblCellSpacing w:w="0" w:type="dxa"/>
              </w:trPr>
              <w:tc>
                <w:tcPr>
                  <w:tcW w:w="5000" w:type="pct"/>
                  <w:shd w:val="clear" w:color="auto" w:fill="FFFFFF"/>
                  <w:vAlign w:val="center"/>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Referente:</w:t>
                  </w:r>
                  <w:r w:rsidRPr="001D64A2">
                    <w:rPr>
                      <w:rFonts w:ascii="Times New Roman" w:eastAsia="Times New Roman" w:hAnsi="Times New Roman" w:cs="Times New Roman"/>
                      <w:sz w:val="20"/>
                      <w:szCs w:val="20"/>
                      <w:lang w:eastAsia="it-IT"/>
                    </w:rPr>
                    <w:t> </w:t>
                  </w:r>
                  <w:r w:rsidRPr="001D64A2">
                    <w:rPr>
                      <w:rFonts w:ascii="Times New Roman" w:eastAsia="Times New Roman" w:hAnsi="Times New Roman" w:cs="Times New Roman"/>
                      <w:b/>
                      <w:bCs/>
                      <w:sz w:val="20"/>
                      <w:szCs w:val="20"/>
                      <w:lang w:eastAsia="it-IT"/>
                    </w:rPr>
                    <w:t>Prof. Antonio ROMITI</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xml:space="preserve">Altri docenti di riferimento: prof.ssa Concetta Bianca; dott.ssa Manuela Doni; prof.ssa Laura </w:t>
                  </w:r>
                  <w:proofErr w:type="spellStart"/>
                  <w:r w:rsidRPr="001D64A2">
                    <w:rPr>
                      <w:rFonts w:ascii="Times New Roman" w:eastAsia="Times New Roman" w:hAnsi="Times New Roman" w:cs="Times New Roman"/>
                      <w:b/>
                      <w:bCs/>
                      <w:sz w:val="20"/>
                      <w:szCs w:val="20"/>
                      <w:lang w:eastAsia="it-IT"/>
                    </w:rPr>
                    <w:t>Giambastiani</w:t>
                  </w:r>
                  <w:proofErr w:type="spellEnd"/>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 </w:t>
                  </w:r>
                </w:p>
              </w:tc>
            </w:tr>
            <w:tr w:rsidR="001D64A2" w:rsidRPr="001D64A2">
              <w:trPr>
                <w:tblCellSpacing w:w="0" w:type="dxa"/>
              </w:trPr>
              <w:tc>
                <w:tcPr>
                  <w:tcW w:w="5000" w:type="pct"/>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AVVERTENZA</w:t>
                  </w:r>
                  <w:r w:rsidRPr="001D64A2">
                    <w:rPr>
                      <w:rFonts w:ascii="Times New Roman" w:eastAsia="Times New Roman" w:hAnsi="Times New Roman" w:cs="Times New Roman"/>
                      <w:sz w:val="20"/>
                      <w:szCs w:val="20"/>
                      <w:lang w:eastAsia="it-IT"/>
                    </w:rPr>
                    <w:t>: Il numero totale dei crediti della laurea specialistica è di 300 CFU (180 triennio e 120 biennio) ripartiti fra ambiti disciplinari relativi ad attività formative diverse; sono quindi specificati nella seconda colonna i crediti complessivi assegnati ad ogni ambito disciplinare e nella terza e nella quarta colonna, indicativamente, i crediti acquisiti nella laurea triennale </w:t>
                  </w:r>
                  <w:r w:rsidRPr="001D64A2">
                    <w:rPr>
                      <w:rFonts w:ascii="Times New Roman" w:eastAsia="Times New Roman" w:hAnsi="Times New Roman" w:cs="Times New Roman"/>
                      <w:b/>
                      <w:bCs/>
                      <w:sz w:val="20"/>
                      <w:szCs w:val="20"/>
                      <w:lang w:eastAsia="it-IT"/>
                    </w:rPr>
                    <w:t>(T)</w:t>
                  </w:r>
                  <w:r w:rsidRPr="001D64A2">
                    <w:rPr>
                      <w:rFonts w:ascii="Times New Roman" w:eastAsia="Times New Roman" w:hAnsi="Times New Roman" w:cs="Times New Roman"/>
                      <w:sz w:val="20"/>
                      <w:szCs w:val="20"/>
                      <w:lang w:eastAsia="it-IT"/>
                    </w:rPr>
                    <w:t> e quelli da acquisire nel biennio specialistico </w:t>
                  </w:r>
                  <w:r w:rsidRPr="001D64A2">
                    <w:rPr>
                      <w:rFonts w:ascii="Times New Roman" w:eastAsia="Times New Roman" w:hAnsi="Times New Roman" w:cs="Times New Roman"/>
                      <w:b/>
                      <w:bCs/>
                      <w:sz w:val="20"/>
                      <w:szCs w:val="20"/>
                      <w:lang w:eastAsia="it-IT"/>
                    </w:rPr>
                    <w:t>(S)</w:t>
                  </w:r>
                  <w:r w:rsidRPr="001D64A2">
                    <w:rPr>
                      <w:rFonts w:ascii="Times New Roman" w:eastAsia="Times New Roman" w:hAnsi="Times New Roman" w:cs="Times New Roman"/>
                      <w:sz w:val="20"/>
                      <w:szCs w:val="20"/>
                      <w:lang w:eastAsia="it-IT"/>
                    </w:rPr>
                    <w:t>.</w:t>
                  </w:r>
                </w:p>
                <w:p w:rsidR="001D64A2" w:rsidRPr="001D64A2" w:rsidRDefault="001D64A2" w:rsidP="001D64A2">
                  <w:pPr>
                    <w:spacing w:after="0" w:line="240" w:lineRule="auto"/>
                    <w:rPr>
                      <w:rFonts w:ascii="Times New Roman" w:eastAsia="Times New Roman" w:hAnsi="Times New Roman" w:cs="Times New Roman"/>
                      <w:sz w:val="24"/>
                      <w:szCs w:val="24"/>
                      <w:lang w:eastAsia="it-IT"/>
                    </w:rPr>
                  </w:pPr>
                  <w:r w:rsidRPr="001D64A2">
                    <w:rPr>
                      <w:rFonts w:ascii="Arial" w:eastAsia="Times New Roman" w:hAnsi="Arial" w:cs="Arial"/>
                      <w:sz w:val="20"/>
                      <w:szCs w:val="20"/>
                      <w:lang w:eastAsia="it-IT"/>
                    </w:rPr>
                    <w:t> </w:t>
                  </w:r>
                </w:p>
                <w:p w:rsidR="001D64A2" w:rsidRPr="001D64A2" w:rsidRDefault="001D64A2" w:rsidP="001D64A2">
                  <w:pPr>
                    <w:spacing w:after="0" w:line="240" w:lineRule="auto"/>
                    <w:rPr>
                      <w:rFonts w:ascii="Times New Roman" w:eastAsia="Times New Roman" w:hAnsi="Times New Roman" w:cs="Times New Roman"/>
                      <w:sz w:val="24"/>
                      <w:szCs w:val="24"/>
                      <w:lang w:eastAsia="it-IT"/>
                    </w:rPr>
                  </w:pPr>
                  <w:r w:rsidRPr="001D64A2">
                    <w:rPr>
                      <w:rFonts w:ascii="Arial" w:eastAsia="Times New Roman" w:hAnsi="Arial" w:cs="Arial"/>
                      <w:sz w:val="20"/>
                      <w:szCs w:val="20"/>
                      <w:lang w:eastAsia="it-IT"/>
                    </w:rPr>
                    <w:t>Il corso di studi è articolato in 3 </w:t>
                  </w:r>
                  <w:r w:rsidRPr="001D64A2">
                    <w:rPr>
                      <w:rFonts w:ascii="Arial" w:eastAsia="Times New Roman" w:hAnsi="Arial" w:cs="Arial"/>
                      <w:i/>
                      <w:iCs/>
                      <w:sz w:val="20"/>
                      <w:szCs w:val="20"/>
                      <w:lang w:eastAsia="it-IT"/>
                    </w:rPr>
                    <w:t>curricula</w:t>
                  </w:r>
                </w:p>
                <w:p w:rsidR="001D64A2" w:rsidRPr="001D64A2" w:rsidRDefault="001D64A2" w:rsidP="001D64A2">
                  <w:pPr>
                    <w:spacing w:after="0" w:line="240" w:lineRule="auto"/>
                    <w:ind w:left="777" w:right="57" w:hanging="360"/>
                    <w:outlineLvl w:val="1"/>
                    <w:rPr>
                      <w:rFonts w:ascii="Times New Roman" w:eastAsia="Times New Roman" w:hAnsi="Times New Roman" w:cs="Times New Roman"/>
                      <w:b/>
                      <w:bCs/>
                      <w:sz w:val="36"/>
                      <w:szCs w:val="36"/>
                      <w:lang w:eastAsia="it-IT"/>
                    </w:rPr>
                  </w:pPr>
                  <w:r w:rsidRPr="001D64A2">
                    <w:rPr>
                      <w:rFonts w:ascii="Arial" w:eastAsia="Times New Roman" w:hAnsi="Arial" w:cs="Arial"/>
                      <w:i/>
                      <w:iCs/>
                      <w:sz w:val="20"/>
                      <w:szCs w:val="20"/>
                      <w:lang w:eastAsia="it-IT"/>
                    </w:rPr>
                    <w:t>1)</w:t>
                  </w:r>
                  <w:r w:rsidRPr="001D64A2">
                    <w:rPr>
                      <w:rFonts w:ascii="Times New Roman" w:eastAsia="Times New Roman" w:hAnsi="Times New Roman" w:cs="Times New Roman"/>
                      <w:sz w:val="14"/>
                      <w:szCs w:val="14"/>
                      <w:lang w:eastAsia="it-IT"/>
                    </w:rPr>
                    <w:t>       </w:t>
                  </w:r>
                  <w:r w:rsidRPr="001D64A2">
                    <w:rPr>
                      <w:rFonts w:ascii="Arial" w:eastAsia="Times New Roman" w:hAnsi="Arial" w:cs="Arial"/>
                      <w:i/>
                      <w:iCs/>
                      <w:sz w:val="20"/>
                      <w:szCs w:val="20"/>
                      <w:lang w:eastAsia="it-IT"/>
                    </w:rPr>
                    <w:t>Scienze archivistiche contemporanee</w:t>
                  </w:r>
                </w:p>
                <w:p w:rsidR="001D64A2" w:rsidRPr="001D64A2" w:rsidRDefault="001D64A2" w:rsidP="001D64A2">
                  <w:pPr>
                    <w:spacing w:after="0" w:line="240" w:lineRule="auto"/>
                    <w:ind w:left="777" w:right="57" w:hanging="360"/>
                    <w:outlineLvl w:val="1"/>
                    <w:rPr>
                      <w:rFonts w:ascii="Times New Roman" w:eastAsia="Times New Roman" w:hAnsi="Times New Roman" w:cs="Times New Roman"/>
                      <w:b/>
                      <w:bCs/>
                      <w:sz w:val="36"/>
                      <w:szCs w:val="36"/>
                      <w:lang w:eastAsia="it-IT"/>
                    </w:rPr>
                  </w:pPr>
                  <w:r w:rsidRPr="001D64A2">
                    <w:rPr>
                      <w:rFonts w:ascii="Arial" w:eastAsia="Times New Roman" w:hAnsi="Arial" w:cs="Arial"/>
                      <w:i/>
                      <w:iCs/>
                      <w:sz w:val="20"/>
                      <w:szCs w:val="20"/>
                      <w:lang w:eastAsia="it-IT"/>
                    </w:rPr>
                    <w:t>2)</w:t>
                  </w:r>
                  <w:r w:rsidRPr="001D64A2">
                    <w:rPr>
                      <w:rFonts w:ascii="Times New Roman" w:eastAsia="Times New Roman" w:hAnsi="Times New Roman" w:cs="Times New Roman"/>
                      <w:sz w:val="14"/>
                      <w:szCs w:val="14"/>
                      <w:lang w:eastAsia="it-IT"/>
                    </w:rPr>
                    <w:t>       </w:t>
                  </w:r>
                  <w:r w:rsidRPr="001D64A2">
                    <w:rPr>
                      <w:rFonts w:ascii="Arial" w:eastAsia="Times New Roman" w:hAnsi="Arial" w:cs="Arial"/>
                      <w:i/>
                      <w:iCs/>
                      <w:sz w:val="20"/>
                      <w:szCs w:val="20"/>
                      <w:lang w:eastAsia="it-IT"/>
                    </w:rPr>
                    <w:t>Scienze archivistiche medievali e moderne</w:t>
                  </w:r>
                </w:p>
                <w:p w:rsidR="001D64A2" w:rsidRPr="001D64A2" w:rsidRDefault="001D64A2" w:rsidP="001D64A2">
                  <w:pPr>
                    <w:spacing w:after="0" w:line="240" w:lineRule="auto"/>
                    <w:ind w:left="777" w:right="57" w:hanging="360"/>
                    <w:outlineLvl w:val="1"/>
                    <w:rPr>
                      <w:rFonts w:ascii="Times New Roman" w:eastAsia="Times New Roman" w:hAnsi="Times New Roman" w:cs="Times New Roman"/>
                      <w:b/>
                      <w:bCs/>
                      <w:sz w:val="36"/>
                      <w:szCs w:val="36"/>
                      <w:lang w:eastAsia="it-IT"/>
                    </w:rPr>
                  </w:pPr>
                  <w:r w:rsidRPr="001D64A2">
                    <w:rPr>
                      <w:rFonts w:ascii="Arial" w:eastAsia="Times New Roman" w:hAnsi="Arial" w:cs="Arial"/>
                      <w:b/>
                      <w:bCs/>
                      <w:i/>
                      <w:iCs/>
                      <w:sz w:val="20"/>
                      <w:szCs w:val="20"/>
                      <w:lang w:eastAsia="it-IT"/>
                    </w:rPr>
                    <w:lastRenderedPageBreak/>
                    <w:t>3)</w:t>
                  </w:r>
                  <w:r w:rsidRPr="001D64A2">
                    <w:rPr>
                      <w:rFonts w:ascii="Times New Roman" w:eastAsia="Times New Roman" w:hAnsi="Times New Roman" w:cs="Times New Roman"/>
                      <w:sz w:val="14"/>
                      <w:szCs w:val="14"/>
                      <w:lang w:eastAsia="it-IT"/>
                    </w:rPr>
                    <w:t>       </w:t>
                  </w:r>
                  <w:r w:rsidRPr="001D64A2">
                    <w:rPr>
                      <w:rFonts w:ascii="Arial" w:eastAsia="Times New Roman" w:hAnsi="Arial" w:cs="Arial"/>
                      <w:i/>
                      <w:iCs/>
                      <w:sz w:val="20"/>
                      <w:szCs w:val="20"/>
                      <w:lang w:eastAsia="it-IT"/>
                    </w:rPr>
                    <w:t>Scienze del libro antico</w:t>
                  </w:r>
                </w:p>
                <w:p w:rsidR="001D64A2" w:rsidRPr="001D64A2" w:rsidRDefault="001D64A2" w:rsidP="001D64A2">
                  <w:pPr>
                    <w:spacing w:after="0" w:line="240" w:lineRule="auto"/>
                    <w:ind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r>
          </w:tbl>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lastRenderedPageBreak/>
              <w:t> </w:t>
            </w:r>
          </w:p>
          <w:p w:rsidR="001D64A2" w:rsidRPr="001D64A2" w:rsidRDefault="001D64A2" w:rsidP="001D64A2">
            <w:pPr>
              <w:spacing w:after="0" w:line="240" w:lineRule="auto"/>
              <w:ind w:left="57" w:right="57"/>
              <w:jc w:val="center"/>
              <w:outlineLvl w:val="1"/>
              <w:rPr>
                <w:rFonts w:ascii="Times New Roman" w:eastAsia="Times New Roman" w:hAnsi="Times New Roman" w:cs="Times New Roman"/>
                <w:b/>
                <w:bCs/>
                <w:sz w:val="36"/>
                <w:szCs w:val="36"/>
                <w:lang w:eastAsia="it-IT"/>
              </w:rPr>
            </w:pPr>
            <w:r w:rsidRPr="001D64A2">
              <w:rPr>
                <w:rFonts w:ascii="Arial" w:eastAsia="Times New Roman" w:hAnsi="Arial" w:cs="Arial"/>
                <w:b/>
                <w:bCs/>
                <w:sz w:val="28"/>
                <w:szCs w:val="28"/>
                <w:lang w:eastAsia="it-IT"/>
              </w:rPr>
              <w:t>Scienze archiviste contemporanee</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88"/>
              <w:gridCol w:w="688"/>
              <w:gridCol w:w="664"/>
              <w:gridCol w:w="664"/>
              <w:gridCol w:w="5252"/>
            </w:tblGrid>
            <w:tr w:rsidR="001D64A2" w:rsidRPr="001D64A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CFU</w:t>
                  </w:r>
                </w:p>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CFU</w:t>
                  </w:r>
                </w:p>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Settori scientifico disciplinari</w:t>
                  </w:r>
                </w:p>
              </w:tc>
            </w:tr>
            <w:tr w:rsidR="001D64A2" w:rsidRPr="001D64A2">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Scienze del libro e degli archivi</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60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36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M-STO/08 : ARCHIVISTICA, BIBLIOGRAFIA E BIBLIOTECONOMIA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CFU 36 a scelta tra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Archivistica generale</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Archivistica speciale I</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Archivistica speciale II</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Gestione degli Archivi</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Organizzazione degli archivi</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Informatica applicata agli archivi e alle biblioteche</w:t>
                  </w:r>
                </w:p>
              </w:tc>
            </w:tr>
            <w:tr w:rsidR="001D64A2" w:rsidRPr="001D64A2">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M-STO/08 : ARCHIVISTICA, BIBLIOGRAFIA E BIBLIOTECONOMIA</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CFU 12 a scelta tra: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Bibliografia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Biblioteconomia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delle biblioteche</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Teorie e tecniche della catalogazione e classificazione</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Informatica applicata agli archivi e alle biblioteche</w:t>
                  </w:r>
                </w:p>
              </w:tc>
            </w:tr>
            <w:tr w:rsidR="001D64A2" w:rsidRPr="001D64A2">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M-STO/09 : PALEOGRAFIA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CFU 6 </w:t>
                  </w:r>
                  <w:r w:rsidRPr="001D64A2">
                    <w:rPr>
                      <w:rFonts w:ascii="Times New Roman" w:eastAsia="Times New Roman" w:hAnsi="Times New Roman" w:cs="Times New Roman"/>
                      <w:sz w:val="20"/>
                      <w:szCs w:val="20"/>
                      <w:lang w:eastAsia="it-IT"/>
                    </w:rPr>
                    <w:t>Diplomatica contemporanea</w:t>
                  </w:r>
                </w:p>
              </w:tc>
            </w:tr>
            <w:tr w:rsidR="001D64A2" w:rsidRPr="001D64A2">
              <w:trPr>
                <w:trHeight w:val="2985"/>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CFU 6 a scelta tra i seguenti settori:</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L-FIL-LET/08 : LETTERATURA LATINA MEDIEVALE E UMANISTICA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Agiografia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Letteratura latina medievale</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Lingua latina umanistica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della tradizione manoscritta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L-FIL-LET/13 : FILOLOGIA DELLA LETTERATURA ITALIANA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Filologia italiana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Filologia medievale e umanistica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Letteratura italiana del Rinascimento</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Letteratura umanistica</w:t>
                  </w:r>
                </w:p>
              </w:tc>
            </w:tr>
            <w:tr w:rsidR="001D64A2" w:rsidRPr="001D64A2">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Storia ed istituzioni</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36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L-ART/01 : STORIA DELL'ARTE MEDIEVALE</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CFU 6 a scelta tra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Istituzioni di storia dell’arte (p. medioevale)</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dell’arte medievale</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della miniatura</w:t>
                  </w:r>
                </w:p>
              </w:tc>
            </w:tr>
            <w:tr w:rsidR="001D64A2" w:rsidRPr="001D64A2">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CFU 12 a scelta tra i seguenti settori:</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M-STO/01 : STORIA MEDIEVALE</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medievale</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medievale (Esegesi delle fonti storiche medievali)</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M-STO/02 : STORIA MODERNA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moderna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moderna (Esegesi delle fonti storiche per l’età moderna)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moderna (Storia degli antichi stati italiani)</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moderna (Storia del Rinascimento)</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M-STO/04 : STORIA CONTEMPORANEA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contemporanea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contemporanea (Storia del giornalismo)</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M-STO/07 : STORIA DEL CRISTIANESIMO E DELLE CHIESE</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del cristianesimo antico</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 xml:space="preserve">Storia della chiesa contemporanea (Cristianesimo e storia di </w:t>
                  </w:r>
                  <w:r w:rsidRPr="001D64A2">
                    <w:rPr>
                      <w:rFonts w:ascii="Times New Roman" w:eastAsia="Times New Roman" w:hAnsi="Times New Roman" w:cs="Times New Roman"/>
                      <w:sz w:val="20"/>
                      <w:szCs w:val="20"/>
                      <w:lang w:eastAsia="it-IT"/>
                    </w:rPr>
                    <w:lastRenderedPageBreak/>
                    <w:t>genere)</w:t>
                  </w:r>
                </w:p>
              </w:tc>
            </w:tr>
            <w:tr w:rsidR="001D64A2" w:rsidRPr="001D64A2">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18</w:t>
                  </w:r>
                </w:p>
              </w:tc>
              <w:tc>
                <w:tcPr>
                  <w:tcW w:w="2750" w:type="pc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CFU 18 a scelta tra i seguenti settori:</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M-STO/02 : STORIA MODERNA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dell’Europa moderna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di una regione in età moderna - Toscana</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dell'età dell'Illuminismo</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M-STO/04 : STORIA CONTEMPORANEA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contemporanea (Storia del Risorgimento)</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contemporanea (Storia di una regione italiana – Toscana contemporanea)</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dell’Italia contemporanea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M-STO/07 : STORIA DEL CRISTIANESIMO E DELLE CHIESE</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della chiesa moderna (Istituzioni di storia delle chiese cristiane)</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della chiesa moderna e contemporanea (Liturgia e società)</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della chiesa moderna e contemporanea</w:t>
                  </w:r>
                </w:p>
              </w:tc>
            </w:tr>
            <w:tr w:rsidR="001D64A2" w:rsidRPr="001D64A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Totale 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96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78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18</w:t>
                  </w:r>
                </w:p>
              </w:tc>
              <w:tc>
                <w:tcPr>
                  <w:tcW w:w="2900" w:type="pct"/>
                  <w:tcBorders>
                    <w:top w:val="nil"/>
                    <w:left w:val="nil"/>
                    <w:bottom w:val="nil"/>
                    <w:right w:val="nil"/>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4"/>
                      <w:szCs w:val="24"/>
                      <w:lang w:eastAsia="it-IT"/>
                    </w:rPr>
                    <w:t> </w:t>
                  </w:r>
                </w:p>
              </w:tc>
            </w:tr>
          </w:tbl>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88"/>
              <w:gridCol w:w="688"/>
              <w:gridCol w:w="664"/>
              <w:gridCol w:w="664"/>
              <w:gridCol w:w="5252"/>
            </w:tblGrid>
            <w:tr w:rsidR="001D64A2" w:rsidRPr="001D64A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 xml:space="preserve">totale </w:t>
                  </w:r>
                  <w:proofErr w:type="spellStart"/>
                  <w:r w:rsidRPr="001D64A2">
                    <w:rPr>
                      <w:rFonts w:ascii="Arial" w:eastAsia="Times New Roman" w:hAnsi="Arial" w:cs="Arial"/>
                      <w:b/>
                      <w:bCs/>
                      <w:sz w:val="20"/>
                      <w:szCs w:val="20"/>
                      <w:lang w:eastAsia="it-IT"/>
                    </w:rPr>
                    <w:t>CFu</w:t>
                  </w:r>
                  <w:proofErr w:type="spellEnd"/>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CFU</w:t>
                  </w:r>
                </w:p>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CFU</w:t>
                  </w:r>
                </w:p>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Settori scientifico disciplinari</w:t>
                  </w:r>
                </w:p>
              </w:tc>
            </w:tr>
            <w:tr w:rsidR="001D64A2" w:rsidRPr="001D64A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Chimica e fisica</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CHIM/12 : CHIMICA DELL'AMBIENTE E DEI BENI CULTURALI</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CFU 6 a scelta tra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Chimica dell’ambiente e dei beni culturali</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Restauro del libro e del manoscritto</w:t>
                  </w:r>
                </w:p>
              </w:tc>
            </w:tr>
            <w:tr w:rsidR="001D64A2" w:rsidRPr="001D64A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Informatica e teoria dei linguaggi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INF/01 : INFORMATICA</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CFU 6 </w:t>
                  </w:r>
                  <w:r w:rsidRPr="001D64A2">
                    <w:rPr>
                      <w:rFonts w:ascii="Times New Roman" w:eastAsia="Times New Roman" w:hAnsi="Times New Roman" w:cs="Times New Roman"/>
                      <w:sz w:val="20"/>
                      <w:szCs w:val="20"/>
                      <w:lang w:eastAsia="it-IT"/>
                    </w:rPr>
                    <w:t>Fondamenti di informatica</w:t>
                  </w:r>
                </w:p>
              </w:tc>
            </w:tr>
            <w:tr w:rsidR="001D64A2" w:rsidRPr="001D64A2">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Scienze del libro, degli archivi e dell'immagine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54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L-ART/06 : CINEMA, FOTOGRAFIA E TELEVISIONE</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CFU 12 a scelta tra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della radio e della televisione</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e critica del cinema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e tecnica della fotografia</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Teoria e tecnica del linguaggio cinematografico</w:t>
                  </w:r>
                </w:p>
              </w:tc>
            </w:tr>
            <w:tr w:rsidR="001D64A2" w:rsidRPr="001D64A2">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shd w:val="clear" w:color="auto" w:fill="FFFF0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36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M-STO/08 : ARCHIVISTICA, BIBLIOGRAFIA E BIBLIOTECONOMIA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CFU 36 a scelta tra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Araldica (CFU 3)</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Archivistica e scienze ausiliarie della storia I (CFU 3)</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Archivistica e scienze ausiliarie della storia II (CFU 3)</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Archivistica notarile (CFU 3)</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Archivistica privata (CFU 3)</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degli archivi (CFU 3)</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delle teorie archivistiche (CFU 3)</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Archivistica dei beni culturali (CFU 6)</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Archivistica ecclesiastica (CFU 6)</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Archivistica pubblica medievale e moderna (CFU 6)</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Archivistica pubblica moderna e contemporanea (CFU 6)</w:t>
                  </w:r>
                </w:p>
              </w:tc>
            </w:tr>
            <w:tr w:rsidR="001D64A2" w:rsidRPr="001D64A2">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shd w:val="clear" w:color="auto" w:fill="FFFF0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M-STO/09 : PALEOGRAFIA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CFU 6 a scelta tra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Diplomatica del documento pubblico moderno e contemporaneo</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della Paleografia e della Diplomatica</w:t>
                  </w:r>
                </w:p>
              </w:tc>
            </w:tr>
            <w:tr w:rsidR="001D64A2" w:rsidRPr="001D64A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Totale 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66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48</w:t>
                  </w:r>
                </w:p>
              </w:tc>
              <w:tc>
                <w:tcPr>
                  <w:tcW w:w="2900" w:type="pct"/>
                  <w:tcBorders>
                    <w:top w:val="nil"/>
                    <w:left w:val="nil"/>
                    <w:bottom w:val="nil"/>
                    <w:right w:val="nil"/>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4"/>
                      <w:szCs w:val="24"/>
                      <w:lang w:eastAsia="it-IT"/>
                    </w:rPr>
                    <w:t> </w:t>
                  </w:r>
                </w:p>
              </w:tc>
            </w:tr>
          </w:tbl>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Arial" w:eastAsia="Times New Roman" w:hAnsi="Arial" w:cs="Arial"/>
                <w:sz w:val="20"/>
                <w:szCs w:val="20"/>
                <w:lang w:eastAsia="it-IT"/>
              </w:rPr>
              <w:t> </w:t>
            </w:r>
          </w:p>
          <w:tbl>
            <w:tblPr>
              <w:tblW w:w="9556" w:type="dxa"/>
              <w:tblCellSpacing w:w="0" w:type="dxa"/>
              <w:shd w:val="clear" w:color="auto" w:fill="FFFFFF"/>
              <w:tblCellMar>
                <w:left w:w="0" w:type="dxa"/>
                <w:right w:w="0" w:type="dxa"/>
              </w:tblCellMar>
              <w:tblLook w:val="04A0" w:firstRow="1" w:lastRow="0" w:firstColumn="1" w:lastColumn="0" w:noHBand="0" w:noVBand="1"/>
            </w:tblPr>
            <w:tblGrid>
              <w:gridCol w:w="2288"/>
              <w:gridCol w:w="688"/>
              <w:gridCol w:w="664"/>
              <w:gridCol w:w="664"/>
              <w:gridCol w:w="5252"/>
            </w:tblGrid>
            <w:tr w:rsidR="001D64A2" w:rsidRPr="001D64A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CFU</w:t>
                  </w:r>
                </w:p>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CFU</w:t>
                  </w:r>
                </w:p>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Settori scientifico disciplinari</w:t>
                  </w:r>
                </w:p>
              </w:tc>
            </w:tr>
            <w:tr w:rsidR="001D64A2" w:rsidRPr="001D64A2">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xml:space="preserve">Discipline giuridiche e </w:t>
                  </w:r>
                  <w:r w:rsidRPr="001D64A2">
                    <w:rPr>
                      <w:rFonts w:ascii="Times New Roman" w:eastAsia="Times New Roman" w:hAnsi="Times New Roman" w:cs="Times New Roman"/>
                      <w:b/>
                      <w:bCs/>
                      <w:sz w:val="20"/>
                      <w:szCs w:val="20"/>
                      <w:lang w:eastAsia="it-IT"/>
                    </w:rPr>
                    <w:lastRenderedPageBreak/>
                    <w:t>sociologiche</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lastRenderedPageBreak/>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IUS/09 : ISTITUZIONI DI DIRITTO PUBBLICO</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lastRenderedPageBreak/>
                    <w:t>CFU 6 </w:t>
                  </w:r>
                  <w:r w:rsidRPr="001D64A2">
                    <w:rPr>
                      <w:rFonts w:ascii="Times New Roman" w:eastAsia="Times New Roman" w:hAnsi="Times New Roman" w:cs="Times New Roman"/>
                      <w:sz w:val="20"/>
                      <w:szCs w:val="20"/>
                      <w:lang w:eastAsia="it-IT"/>
                    </w:rPr>
                    <w:t>Istituzioni di diritto pubblico</w:t>
                  </w:r>
                </w:p>
              </w:tc>
            </w:tr>
            <w:tr w:rsidR="001D64A2" w:rsidRPr="001D64A2">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IUS/10 : DIRITTO AMMINISTRATIVO</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CFU 6 </w:t>
                  </w:r>
                  <w:r w:rsidRPr="001D64A2">
                    <w:rPr>
                      <w:rFonts w:ascii="Times New Roman" w:eastAsia="Times New Roman" w:hAnsi="Times New Roman" w:cs="Times New Roman"/>
                      <w:sz w:val="20"/>
                      <w:szCs w:val="20"/>
                      <w:lang w:eastAsia="it-IT"/>
                    </w:rPr>
                    <w:t>Legislazione dei beni culturali</w:t>
                  </w:r>
                </w:p>
              </w:tc>
            </w:tr>
            <w:tr w:rsidR="001D64A2" w:rsidRPr="001D64A2">
              <w:trPr>
                <w:trHeight w:val="2535"/>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12</w:t>
                  </w:r>
                </w:p>
              </w:tc>
              <w:tc>
                <w:tcPr>
                  <w:tcW w:w="2750" w:type="pc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CFU 12 a scelta tra i seguenti settori</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IUS/10 : DIRITTO AMMINISTRATIVO</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Diritto amministrativo</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Diritto pubblico dell’economia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IUS/19 : STORIA DEL DIRITTO MEDIEVALE E MODERNO</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del diritto medievale e moderno</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del diritto italiano</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delle costituzioni moderne</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SPS/08 : SOCIOLOGIA DEI PROCESSI CULTURALI E COMUNICATIVI</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Sociologia dei processi culturali e comunicativi</w:t>
                  </w:r>
                </w:p>
              </w:tc>
            </w:tr>
            <w:tr w:rsidR="001D64A2" w:rsidRPr="001D64A2">
              <w:trPr>
                <w:trHeight w:val="1845"/>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Economia, gestione e comunicazione dei beni culturali</w:t>
                  </w:r>
                </w:p>
              </w:tc>
              <w:tc>
                <w:tcPr>
                  <w:tcW w:w="350" w:type="pc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12</w:t>
                  </w:r>
                </w:p>
              </w:tc>
              <w:tc>
                <w:tcPr>
                  <w:tcW w:w="2750" w:type="pc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CFU 12 a scelta tra i seguenti settori</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SECS-P/07 : ECONOMIA AZIENDALE</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Economia aziendale</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SECS-P/10 : ORGANIZZAZIONE AZIENDALE</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Organizzazione aziendale</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SECS-P/12 : STORIA ECONOMICA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economica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dell’industria</w:t>
                  </w:r>
                </w:p>
              </w:tc>
            </w:tr>
            <w:tr w:rsidR="001D64A2" w:rsidRPr="001D64A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Totale 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36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24</w:t>
                  </w:r>
                </w:p>
              </w:tc>
              <w:tc>
                <w:tcPr>
                  <w:tcW w:w="2900" w:type="pct"/>
                  <w:tcBorders>
                    <w:top w:val="nil"/>
                    <w:left w:val="nil"/>
                    <w:bottom w:val="nil"/>
                    <w:right w:val="nil"/>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4"/>
                      <w:szCs w:val="24"/>
                      <w:lang w:eastAsia="it-IT"/>
                    </w:rPr>
                    <w:t> </w:t>
                  </w:r>
                </w:p>
              </w:tc>
            </w:tr>
          </w:tbl>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88"/>
              <w:gridCol w:w="688"/>
              <w:gridCol w:w="664"/>
              <w:gridCol w:w="664"/>
              <w:gridCol w:w="5252"/>
            </w:tblGrid>
            <w:tr w:rsidR="001D64A2" w:rsidRPr="001D64A2">
              <w:trPr>
                <w:tblCellSpacing w:w="0" w:type="dxa"/>
              </w:trPr>
              <w:tc>
                <w:tcPr>
                  <w:tcW w:w="10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Ambito aggregato per crediti di sede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CFU</w:t>
                  </w:r>
                </w:p>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CFU</w:t>
                  </w:r>
                </w:p>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Settori scientifico disciplinari</w:t>
                  </w:r>
                </w:p>
              </w:tc>
            </w:tr>
            <w:tr w:rsidR="001D64A2" w:rsidRPr="001D64A2">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 </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3</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BIO/08 : ANTROPOLOGIA</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CFU 3 </w:t>
                  </w:r>
                  <w:r w:rsidRPr="001D64A2">
                    <w:rPr>
                      <w:rFonts w:ascii="Times New Roman" w:eastAsia="Times New Roman" w:hAnsi="Times New Roman" w:cs="Times New Roman"/>
                      <w:sz w:val="20"/>
                      <w:szCs w:val="20"/>
                      <w:lang w:eastAsia="it-IT"/>
                    </w:rPr>
                    <w:t>Museologia naturalistica</w:t>
                  </w:r>
                </w:p>
              </w:tc>
            </w:tr>
            <w:tr w:rsidR="001D64A2" w:rsidRPr="001D64A2">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3</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ICAR/15 : ARCHITETTURA DEL PAESAGGIO</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CFU 3 </w:t>
                  </w:r>
                  <w:r w:rsidRPr="001D64A2">
                    <w:rPr>
                      <w:rFonts w:ascii="Times New Roman" w:eastAsia="Times New Roman" w:hAnsi="Times New Roman" w:cs="Times New Roman"/>
                      <w:sz w:val="20"/>
                      <w:szCs w:val="20"/>
                      <w:lang w:eastAsia="it-IT"/>
                    </w:rPr>
                    <w:t>Architettura del paesaggio</w:t>
                  </w:r>
                </w:p>
              </w:tc>
            </w:tr>
            <w:tr w:rsidR="001D64A2" w:rsidRPr="001D64A2">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CFU 6 a scelta tra i seguenti settori</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L-FIL-LET/04 : LINGUA E LETTERATURA LATINA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Lingua e letteratura latina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L-FIL-LET/05 : FILOLOGIA CLASSICA</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Filologia classica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L-FIL-LET/09 : FILOLOGIA E LINGUISTICA ROMANZA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Filologia romanza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L-FIL-LET/10 : LETTERATURA ITALIANA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Applicazioni informatiche agli studi letterari</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Letteratura italiana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Letteratura teatrale italiana</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della critica e della storiografia letteraria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L-FIL-LET/11 : LETTERATURA ITALIANA CONTEMPORANEA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Letteratura italiana moderna e contemporanea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L-FIL-LET/12 : LINGUISTICA ITALIANA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Linguistica italiana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L-FIL-LET/13 : FILOLOGIA DELLA LETTERATURA ITALIANA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Filologia italiana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Filologia medievale e umanistica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Letteratura italiana del Rinascimento</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Letteratura umanistica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M-DEA/01 : DISCIPLINE DEMOETNOANTROPOLOGICHE</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Antropologia culturale</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delle tradizioni popolari</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M-GGR/01 : GEOGRAFIA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Geografia applicata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lastRenderedPageBreak/>
                    <w:t>Geografia sociale</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Geografia storica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M-GGR/02 : GEOGRAFIA ECONOMICO-POLITICA</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Geografia economica</w:t>
                  </w:r>
                </w:p>
              </w:tc>
            </w:tr>
          </w:tbl>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lastRenderedPageBreak/>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88"/>
              <w:gridCol w:w="688"/>
              <w:gridCol w:w="664"/>
              <w:gridCol w:w="664"/>
              <w:gridCol w:w="5252"/>
            </w:tblGrid>
            <w:tr w:rsidR="001D64A2" w:rsidRPr="001D64A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CFU</w:t>
                  </w:r>
                </w:p>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CFU</w:t>
                  </w:r>
                </w:p>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Tipologie</w:t>
                  </w:r>
                </w:p>
              </w:tc>
            </w:tr>
            <w:tr w:rsidR="001D64A2" w:rsidRPr="001D64A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A scelta dello studente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12</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r>
            <w:tr w:rsidR="001D64A2" w:rsidRPr="001D64A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Per la prova finale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18</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Prova finale</w:t>
                  </w:r>
                </w:p>
              </w:tc>
            </w:tr>
            <w:tr w:rsidR="001D64A2" w:rsidRPr="001D64A2">
              <w:trPr>
                <w:tblCellSpacing w:w="0" w:type="dxa"/>
              </w:trPr>
              <w:tc>
                <w:tcPr>
                  <w:tcW w:w="1200" w:type="pct"/>
                  <w:vMerge w:val="restar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Altre (art.10, comma 1, lettera f)</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Lingua/e straniera/e (CFU da acquisire presso la Facoltà)</w:t>
                  </w:r>
                </w:p>
              </w:tc>
            </w:tr>
            <w:tr w:rsidR="001D64A2" w:rsidRPr="001D64A2">
              <w:trPr>
                <w:tblCellSpacing w:w="0" w:type="dxa"/>
              </w:trPr>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Ulteriori conoscenze linguistiche</w:t>
                  </w:r>
                </w:p>
              </w:tc>
            </w:tr>
            <w:tr w:rsidR="001D64A2" w:rsidRPr="001D64A2">
              <w:trPr>
                <w:tblCellSpacing w:w="0" w:type="dxa"/>
              </w:trPr>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Abilità informatiche e relazionali</w:t>
                  </w:r>
                </w:p>
              </w:tc>
            </w:tr>
            <w:tr w:rsidR="001D64A2" w:rsidRPr="001D64A2">
              <w:trPr>
                <w:tblCellSpacing w:w="0" w:type="dxa"/>
              </w:trPr>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Tirocini</w:t>
                  </w:r>
                </w:p>
              </w:tc>
            </w:tr>
            <w:tr w:rsidR="001D64A2" w:rsidRPr="001D64A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Totale 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84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54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30</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Arial" w:eastAsia="Times New Roman" w:hAnsi="Arial" w:cs="Arial"/>
                      <w:sz w:val="20"/>
                      <w:szCs w:val="20"/>
                      <w:lang w:eastAsia="it-IT"/>
                    </w:rPr>
                    <w:t> </w:t>
                  </w:r>
                </w:p>
              </w:tc>
            </w:tr>
          </w:tbl>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93"/>
              <w:gridCol w:w="669"/>
              <w:gridCol w:w="669"/>
              <w:gridCol w:w="669"/>
              <w:gridCol w:w="5256"/>
            </w:tblGrid>
            <w:tr w:rsidR="001D64A2" w:rsidRPr="001D64A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TOTALE CREDITI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300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180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120</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Arial" w:eastAsia="Times New Roman" w:hAnsi="Arial" w:cs="Arial"/>
                      <w:sz w:val="20"/>
                      <w:szCs w:val="20"/>
                      <w:lang w:eastAsia="it-IT"/>
                    </w:rPr>
                    <w:t> </w:t>
                  </w:r>
                </w:p>
              </w:tc>
            </w:tr>
          </w:tbl>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Arial" w:eastAsia="Times New Roman" w:hAnsi="Arial" w:cs="Arial"/>
                <w:sz w:val="20"/>
                <w:szCs w:val="20"/>
                <w:lang w:eastAsia="it-IT"/>
              </w:rPr>
              <w:t> </w:t>
            </w:r>
          </w:p>
          <w:p w:rsidR="001D64A2" w:rsidRPr="001D64A2" w:rsidRDefault="001D64A2" w:rsidP="001D64A2">
            <w:pPr>
              <w:spacing w:after="0" w:line="240" w:lineRule="auto"/>
              <w:ind w:left="57" w:right="57"/>
              <w:jc w:val="center"/>
              <w:outlineLvl w:val="1"/>
              <w:rPr>
                <w:rFonts w:ascii="Times New Roman" w:eastAsia="Times New Roman" w:hAnsi="Times New Roman" w:cs="Times New Roman"/>
                <w:b/>
                <w:bCs/>
                <w:sz w:val="36"/>
                <w:szCs w:val="36"/>
                <w:lang w:eastAsia="it-IT"/>
              </w:rPr>
            </w:pPr>
            <w:r w:rsidRPr="001D64A2">
              <w:rPr>
                <w:rFonts w:ascii="Arial" w:eastAsia="Times New Roman" w:hAnsi="Arial" w:cs="Arial"/>
                <w:b/>
                <w:bCs/>
                <w:sz w:val="28"/>
                <w:szCs w:val="28"/>
                <w:lang w:eastAsia="it-IT"/>
              </w:rPr>
              <w:t>Scienze archiviste medievali e moderne</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88"/>
              <w:gridCol w:w="688"/>
              <w:gridCol w:w="664"/>
              <w:gridCol w:w="664"/>
              <w:gridCol w:w="5252"/>
            </w:tblGrid>
            <w:tr w:rsidR="001D64A2" w:rsidRPr="001D64A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CFU</w:t>
                  </w:r>
                </w:p>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CFU</w:t>
                  </w:r>
                </w:p>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Settori scientifico disciplinari</w:t>
                  </w:r>
                </w:p>
              </w:tc>
            </w:tr>
            <w:tr w:rsidR="001D64A2" w:rsidRPr="001D64A2">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Scienze del libro e degli archivi</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66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M-STO/08 : ARCHIVISTICA, BIBLIOGRAFIA E BIBLIOTECONOMIA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CFU 24 a scelta tra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Archivistica generale</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Archivistica speciale</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Gestione degli Archivi</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Organizzazione degli archivi</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Informatica applicata agli archivi e alle biblioteche</w:t>
                  </w:r>
                </w:p>
              </w:tc>
            </w:tr>
            <w:tr w:rsidR="001D64A2" w:rsidRPr="001D64A2">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M-STO/08 : ARCHIVISTICA, BIBLIOGRAFIA E BIBLIOTECONOMIA</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CFU 12 a scelta tra: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Bibliografia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Biblioteconomia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delle biblioteche</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Teorie e tecniche della catalogazione e classificazione</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Informatica applicata agli archivi e alle biblioteche</w:t>
                  </w:r>
                </w:p>
              </w:tc>
            </w:tr>
            <w:tr w:rsidR="001D64A2" w:rsidRPr="001D64A2">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M-STO/09 : PALEOGRAFIA</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CFU 12 a scelta tra: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Codicologia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Diplomatica</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Paleografia latina</w:t>
                  </w:r>
                </w:p>
              </w:tc>
            </w:tr>
            <w:tr w:rsidR="001D64A2" w:rsidRPr="001D64A2">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CFU 18 a scelta tra i seguenti settori:</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L-FIL-LET/08 : LETTERATURA LATINA MEDIEVALE E UMANISTICA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Agiografia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Letteratura latina medievale</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Lingua latina umanistica</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della tradizione manoscritta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L-FIL-LET/13 : FILOLOGIA DELLA LETTERATURA ITALIANA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Filologia italiana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Filologia medievale e umanistica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Letteratura italiana del Rinascimento</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Letteratura umanistica</w:t>
                  </w:r>
                </w:p>
              </w:tc>
            </w:tr>
            <w:tr w:rsidR="001D64A2" w:rsidRPr="001D64A2">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Storia ed istituzioni</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36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L-ART/01 : STORIA DELL'ARTE MEDIEVALE</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CFU 6 a scelta fra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lastRenderedPageBreak/>
                    <w:t>Istituzioni di storia dell’arte (p. medioevale)</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dell’arte medievale</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della miniatura</w:t>
                  </w:r>
                </w:p>
              </w:tc>
            </w:tr>
            <w:tr w:rsidR="001D64A2" w:rsidRPr="001D64A2">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CFU 18 a scelta tra i seguenti settori:</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M-STO/01 : STORIA MEDIEVALE</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medievale</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medievale (Esegesi delle fonti storiche medievali)</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M-STO/02 : STORIA MODERNA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moderna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moderna (Esegesi delle fonti storiche per l’età moderna)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moderna (Storia degli antichi stati italiani)</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moderna (Storia del Rinascimento)</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M-STO/04 : STORIA CONTEMPORANEA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contemporanea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M-STO/07 : STORIA DEL CRISTIANESIMO E DELLE CHIESE</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del cristianesimo antico</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della chiesa moderna (Istituzioni di storia delle chiese cristiane)</w:t>
                  </w:r>
                </w:p>
              </w:tc>
            </w:tr>
            <w:tr w:rsidR="001D64A2" w:rsidRPr="001D64A2">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12</w:t>
                  </w:r>
                </w:p>
              </w:tc>
              <w:tc>
                <w:tcPr>
                  <w:tcW w:w="2750" w:type="pc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CFU 12 a scelta tra i seguenti settori:</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M-STO/01 : STORIA MEDIEVALE</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di una regione nel medioevo - Toscana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economica e sociale del medioevo</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M-STO/02 : STORIA MODERNA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dell’Europa moderna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di una regione in età moderna - Toscana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dell'età dell'Illuminismo</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M-STO/07 : STORIA DEL CRISTIANESIMO E DELLE CHIESE</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del cristianesimo antico</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della chiesa medievale e dei  movimenti ereticali</w:t>
                  </w:r>
                </w:p>
              </w:tc>
            </w:tr>
            <w:tr w:rsidR="001D64A2" w:rsidRPr="001D64A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Totale 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102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90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12</w:t>
                  </w:r>
                </w:p>
              </w:tc>
              <w:tc>
                <w:tcPr>
                  <w:tcW w:w="2900" w:type="pct"/>
                  <w:tcBorders>
                    <w:top w:val="nil"/>
                    <w:left w:val="nil"/>
                    <w:bottom w:val="nil"/>
                    <w:right w:val="nil"/>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4"/>
                      <w:szCs w:val="24"/>
                      <w:lang w:eastAsia="it-IT"/>
                    </w:rPr>
                    <w:t> </w:t>
                  </w:r>
                </w:p>
              </w:tc>
            </w:tr>
          </w:tbl>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93"/>
              <w:gridCol w:w="669"/>
              <w:gridCol w:w="669"/>
              <w:gridCol w:w="669"/>
              <w:gridCol w:w="5256"/>
            </w:tblGrid>
            <w:tr w:rsidR="001D64A2" w:rsidRPr="001D64A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CFU</w:t>
                  </w:r>
                </w:p>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CFU</w:t>
                  </w:r>
                </w:p>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Settori scientifico disciplinari</w:t>
                  </w:r>
                </w:p>
              </w:tc>
            </w:tr>
            <w:tr w:rsidR="001D64A2" w:rsidRPr="001D64A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Chimica e fisica</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CHIM/12 : CHIMICA DELL'AMBIENTE E DEI BENI CULTURALI</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CFU 6 a scelta tra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Chimica dell’ambiente e dei beni culturali</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Restauro del libro e del manoscritto</w:t>
                  </w:r>
                </w:p>
              </w:tc>
            </w:tr>
            <w:tr w:rsidR="001D64A2" w:rsidRPr="001D64A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Informatica e teoria dei linguaggi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INF/01 : INFORMATICA</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CFU 6 </w:t>
                  </w:r>
                  <w:r w:rsidRPr="001D64A2">
                    <w:rPr>
                      <w:rFonts w:ascii="Times New Roman" w:eastAsia="Times New Roman" w:hAnsi="Times New Roman" w:cs="Times New Roman"/>
                      <w:sz w:val="20"/>
                      <w:szCs w:val="20"/>
                      <w:lang w:eastAsia="it-IT"/>
                    </w:rPr>
                    <w:t>Fondamenti di informatica</w:t>
                  </w:r>
                </w:p>
              </w:tc>
            </w:tr>
            <w:tr w:rsidR="001D64A2" w:rsidRPr="001D64A2">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Scienze del libro, degli archivi e dell'immagine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54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L-ART/06 : CINEMA, FOTOGRAFIA E TELEVISIONE</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CFU 6 a scelta tra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della radio e della televisione</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e critica del cinema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Teoria e tecnica del linguaggio cinematografico</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e tecnica della fotografia</w:t>
                  </w:r>
                </w:p>
              </w:tc>
            </w:tr>
            <w:tr w:rsidR="001D64A2" w:rsidRPr="001D64A2">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36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M-STO/08 : ARCHIVISTICA, BIBLIOGRAFIA E BIBLIOTECONOMIA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CFU 36 a scelta tra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Araldica (CFU 3)</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Archivistica e scienze ausiliarie della storia I (CFU 3)</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Archivistica e scienze ausiliarie della storia II (CFU 3)</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Archivistica notarile (CFU 3)</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Archivistica privata (CFU 3)</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degli archivi (CFU 3)</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delle teorie archivistiche (CFU 3)</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Archivistica dei beni culturali (CFU 6)</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lastRenderedPageBreak/>
                    <w:t>Archivistica ecclesiastica (CFU 6)</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Archivistica pubblica medievale e moderna (CFU 6)</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Archivistica pubblica moderna e contemporanea (CFU 6)</w:t>
                  </w:r>
                </w:p>
              </w:tc>
            </w:tr>
            <w:tr w:rsidR="001D64A2" w:rsidRPr="001D64A2">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12</w:t>
                  </w:r>
                </w:p>
              </w:tc>
              <w:tc>
                <w:tcPr>
                  <w:tcW w:w="27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M-STO/09 : PALEOGRAFIA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CFU 12 a scelta tra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Diplomatica del documento pubblico moderno e contemporaneo</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Paleografia greca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Paleografia latina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della Paleografia e della Diplomatica</w:t>
                  </w:r>
                </w:p>
              </w:tc>
            </w:tr>
            <w:tr w:rsidR="001D64A2" w:rsidRPr="001D64A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Totale 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66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54</w:t>
                  </w:r>
                </w:p>
              </w:tc>
              <w:tc>
                <w:tcPr>
                  <w:tcW w:w="2900" w:type="pct"/>
                  <w:tcBorders>
                    <w:top w:val="nil"/>
                    <w:left w:val="nil"/>
                    <w:bottom w:val="nil"/>
                    <w:right w:val="nil"/>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4"/>
                      <w:szCs w:val="24"/>
                      <w:lang w:eastAsia="it-IT"/>
                    </w:rPr>
                    <w:t> </w:t>
                  </w:r>
                </w:p>
              </w:tc>
            </w:tr>
          </w:tbl>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Arial" w:eastAsia="Times New Roman" w:hAnsi="Arial" w:cs="Arial"/>
                <w:sz w:val="20"/>
                <w:szCs w:val="20"/>
                <w:lang w:eastAsia="it-IT"/>
              </w:rPr>
              <w:t> </w:t>
            </w:r>
          </w:p>
          <w:tbl>
            <w:tblPr>
              <w:tblW w:w="9556" w:type="dxa"/>
              <w:tblCellSpacing w:w="0" w:type="dxa"/>
              <w:shd w:val="clear" w:color="auto" w:fill="FFFFFF"/>
              <w:tblCellMar>
                <w:left w:w="0" w:type="dxa"/>
                <w:right w:w="0" w:type="dxa"/>
              </w:tblCellMar>
              <w:tblLook w:val="04A0" w:firstRow="1" w:lastRow="0" w:firstColumn="1" w:lastColumn="0" w:noHBand="0" w:noVBand="1"/>
            </w:tblPr>
            <w:tblGrid>
              <w:gridCol w:w="2288"/>
              <w:gridCol w:w="688"/>
              <w:gridCol w:w="664"/>
              <w:gridCol w:w="664"/>
              <w:gridCol w:w="5252"/>
            </w:tblGrid>
            <w:tr w:rsidR="001D64A2" w:rsidRPr="001D64A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CFU</w:t>
                  </w:r>
                </w:p>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CFU</w:t>
                  </w:r>
                </w:p>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Settori scientifico disciplinari</w:t>
                  </w:r>
                </w:p>
              </w:tc>
            </w:tr>
            <w:tr w:rsidR="001D64A2" w:rsidRPr="001D64A2">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Discipline giuridiche e sociologiche</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CFU 6 a scelta tra i seguenti settori</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IUS/09 : ISTITUZIONI DI DIRITTO PUBBLICO</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Istituzioni di diritto pubblico</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IUS/10 : DIRITTO AMMINISTRATIVO</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Legislazione dei beni culturali</w:t>
                  </w:r>
                </w:p>
              </w:tc>
            </w:tr>
            <w:tr w:rsidR="001D64A2" w:rsidRPr="001D64A2">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12</w:t>
                  </w:r>
                </w:p>
              </w:tc>
              <w:tc>
                <w:tcPr>
                  <w:tcW w:w="2750" w:type="pc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CFU 12 a scelta tra i seguenti settori</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IUS/10 : DIRITTO AMMINISTRATIVO</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Diritto amministrativo</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Diritto pubblico dell’economia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IUS/19 : STORIA DEL DIRITTO MEDIEVALE E MODERNO</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del diritto medievale e moderno</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del diritto italiano</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delle costituzioni moderne</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SPS/08 : SOCIOLOGIA DEI PROCESSI CULTURALI E COMUNICATIVI</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Sociologia dei processi culturali e comunicativi</w:t>
                  </w:r>
                </w:p>
              </w:tc>
            </w:tr>
            <w:tr w:rsidR="001D64A2" w:rsidRPr="001D64A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Economia, gestione e comunicazione dei beni culturali</w:t>
                  </w:r>
                </w:p>
              </w:tc>
              <w:tc>
                <w:tcPr>
                  <w:tcW w:w="350" w:type="pc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12</w:t>
                  </w:r>
                </w:p>
              </w:tc>
              <w:tc>
                <w:tcPr>
                  <w:tcW w:w="2750" w:type="pc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CFU 12 a scelta tra i seguenti settori</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SECS-P/07 : ECONOMIA AZIENDALE</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Economia aziendale</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SECS-P/10 : ORGANIZZAZIONE AZIENDALE</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Organizzazione aziendale</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SECS-P/12 : STORIA ECONOMICA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economica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dell’industria</w:t>
                  </w:r>
                </w:p>
              </w:tc>
            </w:tr>
            <w:tr w:rsidR="001D64A2" w:rsidRPr="001D64A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Totale 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24</w:t>
                  </w:r>
                </w:p>
              </w:tc>
              <w:tc>
                <w:tcPr>
                  <w:tcW w:w="2900" w:type="pct"/>
                  <w:tcBorders>
                    <w:top w:val="nil"/>
                    <w:left w:val="nil"/>
                    <w:bottom w:val="nil"/>
                    <w:right w:val="nil"/>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4"/>
                      <w:szCs w:val="24"/>
                      <w:lang w:eastAsia="it-IT"/>
                    </w:rPr>
                    <w:t> </w:t>
                  </w:r>
                </w:p>
              </w:tc>
            </w:tr>
          </w:tbl>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88"/>
              <w:gridCol w:w="688"/>
              <w:gridCol w:w="664"/>
              <w:gridCol w:w="664"/>
              <w:gridCol w:w="5252"/>
            </w:tblGrid>
            <w:tr w:rsidR="001D64A2" w:rsidRPr="001D64A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Ambito aggregato per crediti di sede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CFU</w:t>
                  </w:r>
                </w:p>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CFU</w:t>
                  </w:r>
                </w:p>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Settori scientifico disciplinari</w:t>
                  </w:r>
                </w:p>
              </w:tc>
            </w:tr>
            <w:tr w:rsidR="001D64A2" w:rsidRPr="001D64A2">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3</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BIO/08 : ANTROPOLOGIA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CFU 3 </w:t>
                  </w:r>
                  <w:r w:rsidRPr="001D64A2">
                    <w:rPr>
                      <w:rFonts w:ascii="Times New Roman" w:eastAsia="Times New Roman" w:hAnsi="Times New Roman" w:cs="Times New Roman"/>
                      <w:sz w:val="20"/>
                      <w:szCs w:val="20"/>
                      <w:lang w:eastAsia="it-IT"/>
                    </w:rPr>
                    <w:t>Museologia naturalistica</w:t>
                  </w:r>
                </w:p>
              </w:tc>
            </w:tr>
            <w:tr w:rsidR="001D64A2" w:rsidRPr="001D64A2">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3</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ICAR/15 : ARCHITETTURA DEL PAESAGGIO</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CFU 3 </w:t>
                  </w:r>
                  <w:r w:rsidRPr="001D64A2">
                    <w:rPr>
                      <w:rFonts w:ascii="Times New Roman" w:eastAsia="Times New Roman" w:hAnsi="Times New Roman" w:cs="Times New Roman"/>
                      <w:sz w:val="20"/>
                      <w:szCs w:val="20"/>
                      <w:lang w:eastAsia="it-IT"/>
                    </w:rPr>
                    <w:t>Architettura del paesaggio</w:t>
                  </w:r>
                </w:p>
              </w:tc>
            </w:tr>
            <w:tr w:rsidR="001D64A2" w:rsidRPr="001D64A2">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CFU 6 a scelta tra i seguenti settori</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L-FIL-LET/04 : LINGUA E LETTERATURA LATINA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Lingua e letteratura latina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Istituzioni di lingua latina (liv. 1)</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Istituzioni di lingua latina (liv. 2)</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L-FIL-LET/05 : FILOLOGIA CLASSICA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Filologia classica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L-FIL-LET/09 : FILOLOGIA E LINGUISTICA ROMANZA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Filologia romanza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L-FIL-LET/10 : LETTERATURA ITALIANA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Applicazioni informatiche agli studi letterari</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Letteratura italiana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lastRenderedPageBreak/>
                    <w:t>Letteratura teatrale italiana  </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della critica e della storiografia letteraria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L-FIL-LET/11 : LETTERATURA ITALIANA CONTEMPORANEA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Letteratura italiana moderna e contemporanea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L-FIL-LET/12 : LINGUISTICA ITALIANA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Linguistica italiana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L-FIL-LET/13 : FILOLOGIA DELLA LETTERATURA ITALIANA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Filologia italiana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Filologia medievale e umanistica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Letteratura italiana del Rinascimento</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Letteratura umanistica</w:t>
                  </w:r>
                </w:p>
              </w:tc>
            </w:tr>
            <w:tr w:rsidR="001D64A2" w:rsidRPr="001D64A2">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CFU 6 a scelta tra i seguenti settori</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M-DEA/01 : DISCIPLINE DEMOETNOANTROPOLOGICHE</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Antropologia culturale</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delle tradizioni popolari</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M-GGR/01 : GEOGRAFIA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Geografia applicata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Geografia sociale</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Geografia storica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M-GGR/02 : GEOGRAFIA ECONOMICO-POLITICA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Geografia economica</w:t>
                  </w:r>
                </w:p>
              </w:tc>
            </w:tr>
          </w:tbl>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88"/>
              <w:gridCol w:w="688"/>
              <w:gridCol w:w="664"/>
              <w:gridCol w:w="664"/>
              <w:gridCol w:w="5252"/>
            </w:tblGrid>
            <w:tr w:rsidR="001D64A2" w:rsidRPr="001D64A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CFU</w:t>
                  </w:r>
                </w:p>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CFU</w:t>
                  </w:r>
                </w:p>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Tipologie</w:t>
                  </w:r>
                </w:p>
              </w:tc>
            </w:tr>
            <w:tr w:rsidR="001D64A2" w:rsidRPr="001D64A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A scelta dello studente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12</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r>
            <w:tr w:rsidR="001D64A2" w:rsidRPr="001D64A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Per la prova finale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18</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Prova finale</w:t>
                  </w:r>
                </w:p>
              </w:tc>
            </w:tr>
            <w:tr w:rsidR="001D64A2" w:rsidRPr="001D64A2">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Altre (art.10, comma1, lettera f)</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Lingua/e straniera/e (CFU da acquisire presso la Facoltà)</w:t>
                  </w:r>
                </w:p>
              </w:tc>
            </w:tr>
            <w:tr w:rsidR="001D64A2" w:rsidRPr="001D64A2">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Ulteriori conoscenze linguistiche</w:t>
                  </w:r>
                </w:p>
              </w:tc>
            </w:tr>
            <w:tr w:rsidR="001D64A2" w:rsidRPr="001D64A2">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Abilità informatiche e relazionali</w:t>
                  </w:r>
                </w:p>
              </w:tc>
            </w:tr>
            <w:tr w:rsidR="001D64A2" w:rsidRPr="001D64A2">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Tirocini</w:t>
                  </w:r>
                </w:p>
              </w:tc>
            </w:tr>
            <w:tr w:rsidR="001D64A2" w:rsidRPr="001D64A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Totale 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84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54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30</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Arial" w:eastAsia="Times New Roman" w:hAnsi="Arial" w:cs="Arial"/>
                      <w:sz w:val="20"/>
                      <w:szCs w:val="20"/>
                      <w:lang w:eastAsia="it-IT"/>
                    </w:rPr>
                    <w:t> </w:t>
                  </w:r>
                </w:p>
              </w:tc>
            </w:tr>
          </w:tbl>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93"/>
              <w:gridCol w:w="669"/>
              <w:gridCol w:w="669"/>
              <w:gridCol w:w="669"/>
              <w:gridCol w:w="5256"/>
            </w:tblGrid>
            <w:tr w:rsidR="001D64A2" w:rsidRPr="001D64A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TOTALE CREDITI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300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180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120</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Arial" w:eastAsia="Times New Roman" w:hAnsi="Arial" w:cs="Arial"/>
                      <w:sz w:val="20"/>
                      <w:szCs w:val="20"/>
                      <w:lang w:eastAsia="it-IT"/>
                    </w:rPr>
                    <w:t> </w:t>
                  </w:r>
                </w:p>
              </w:tc>
            </w:tr>
          </w:tbl>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Arial" w:eastAsia="Times New Roman" w:hAnsi="Arial" w:cs="Arial"/>
                <w:sz w:val="20"/>
                <w:szCs w:val="20"/>
                <w:lang w:eastAsia="it-IT"/>
              </w:rPr>
              <w:t> </w:t>
            </w:r>
          </w:p>
          <w:p w:rsidR="001D64A2" w:rsidRPr="001D64A2" w:rsidRDefault="001D64A2" w:rsidP="001D64A2">
            <w:pPr>
              <w:spacing w:after="0" w:line="240" w:lineRule="auto"/>
              <w:ind w:left="57" w:right="57"/>
              <w:jc w:val="center"/>
              <w:outlineLvl w:val="1"/>
              <w:rPr>
                <w:rFonts w:ascii="Times New Roman" w:eastAsia="Times New Roman" w:hAnsi="Times New Roman" w:cs="Times New Roman"/>
                <w:b/>
                <w:bCs/>
                <w:sz w:val="36"/>
                <w:szCs w:val="36"/>
                <w:lang w:eastAsia="it-IT"/>
              </w:rPr>
            </w:pPr>
            <w:r w:rsidRPr="001D64A2">
              <w:rPr>
                <w:rFonts w:ascii="Arial" w:eastAsia="Times New Roman" w:hAnsi="Arial" w:cs="Arial"/>
                <w:b/>
                <w:bCs/>
                <w:sz w:val="28"/>
                <w:szCs w:val="28"/>
                <w:lang w:eastAsia="it-IT"/>
              </w:rPr>
              <w:t>Scienze del libro antico</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Arial" w:eastAsia="Times New Roman" w:hAnsi="Arial" w:cs="Arial"/>
                <w:sz w:val="20"/>
                <w:szCs w:val="20"/>
                <w:lang w:eastAsia="it-IT"/>
              </w:rPr>
              <w:t> </w:t>
            </w:r>
          </w:p>
          <w:tbl>
            <w:tblPr>
              <w:tblW w:w="9556" w:type="dxa"/>
              <w:tblCellSpacing w:w="0" w:type="dxa"/>
              <w:shd w:val="clear" w:color="auto" w:fill="FFFFFF"/>
              <w:tblCellMar>
                <w:left w:w="0" w:type="dxa"/>
                <w:right w:w="0" w:type="dxa"/>
              </w:tblCellMar>
              <w:tblLook w:val="04A0" w:firstRow="1" w:lastRow="0" w:firstColumn="1" w:lastColumn="0" w:noHBand="0" w:noVBand="1"/>
            </w:tblPr>
            <w:tblGrid>
              <w:gridCol w:w="2288"/>
              <w:gridCol w:w="688"/>
              <w:gridCol w:w="664"/>
              <w:gridCol w:w="664"/>
              <w:gridCol w:w="5252"/>
            </w:tblGrid>
            <w:tr w:rsidR="001D64A2" w:rsidRPr="001D64A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CFU</w:t>
                  </w:r>
                </w:p>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CFU</w:t>
                  </w:r>
                </w:p>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Settori scientifico disciplinari</w:t>
                  </w:r>
                </w:p>
              </w:tc>
            </w:tr>
            <w:tr w:rsidR="001D64A2" w:rsidRPr="001D64A2">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Scienze del libro e degli archivi</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72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L-ANT/05 : PAPIROLOGIA</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CFU 6 </w:t>
                  </w:r>
                  <w:r w:rsidRPr="001D64A2">
                    <w:rPr>
                      <w:rFonts w:ascii="Times New Roman" w:eastAsia="Times New Roman" w:hAnsi="Times New Roman" w:cs="Times New Roman"/>
                      <w:sz w:val="20"/>
                      <w:szCs w:val="20"/>
                      <w:lang w:eastAsia="it-IT"/>
                    </w:rPr>
                    <w:t>Papirologia</w:t>
                  </w:r>
                </w:p>
              </w:tc>
            </w:tr>
            <w:tr w:rsidR="001D64A2" w:rsidRPr="001D64A2">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M-STO/08 : ARCHIVISTICA, BIBLIOGRAFIA E BIBLIOTECONOMIA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CFU 12 a scelta tra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Archivistica generale</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Archivistica speciale</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Gestione degli Archivi</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Organizzazione degli archivi</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Informatica applicata agli archivi e alle biblioteche</w:t>
                  </w:r>
                </w:p>
              </w:tc>
            </w:tr>
            <w:tr w:rsidR="001D64A2" w:rsidRPr="001D64A2">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M-STO/08 : ARCHIVISTICA, BIBLIOGRAFIA E BIBLIOTECONOMIA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CFU 24 a scelta tra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Bibliografia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Biblioteconomia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delle biblioteche</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Teorie e tecniche della catalogazione e classificazione</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Informatica applicata agli archivi e alle biblioteche</w:t>
                  </w:r>
                </w:p>
              </w:tc>
            </w:tr>
            <w:tr w:rsidR="001D64A2" w:rsidRPr="001D64A2">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M-STO/09 : PALEOGRAFIA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CFU 12 a scelta tra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Codicologia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Diplomatica</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Paleografia latina</w:t>
                  </w:r>
                </w:p>
              </w:tc>
            </w:tr>
            <w:tr w:rsidR="001D64A2" w:rsidRPr="001D64A2">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CFU 18 a scelta tra i seguenti settori</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L-FIL-LET/05 : FILOLOGIA CLASSICA</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Filologia classica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L-FIL-LET/08 : LETTERATURA LATINA MEDIEVALE E UMANISTICA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Agiografia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Letteratura latina medievale</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Lingua latina umanistica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della tradizione manoscritta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L-FIL-LET/13 : FILOLOGIA DELLA LETTERATURA ITALIANA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Filologia italiana </w:t>
                  </w:r>
                  <w:r w:rsidRPr="001D64A2">
                    <w:rPr>
                      <w:rFonts w:ascii="Times New Roman" w:eastAsia="Times New Roman" w:hAnsi="Times New Roman" w:cs="Times New Roman"/>
                      <w:b/>
                      <w:bCs/>
                      <w:sz w:val="20"/>
                      <w:szCs w:val="20"/>
                      <w:lang w:eastAsia="it-IT"/>
                    </w:rPr>
                    <w:t>(CFU 6)</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Filologia medievale e umanistica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Letteratura italiana del Rinascimento</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Letteratura umanistica</w:t>
                  </w:r>
                </w:p>
              </w:tc>
            </w:tr>
            <w:tr w:rsidR="001D64A2" w:rsidRPr="001D64A2">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Storia ed istituzioni</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L-ART/01 : STORIA DELL'ARTE MEDIEVALE</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CFU 6 a scelta tra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Istituzioni di storia dell’arte (p. medioevale)</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dell’arte medievale</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della miniatura</w:t>
                  </w:r>
                </w:p>
              </w:tc>
            </w:tr>
            <w:tr w:rsidR="001D64A2" w:rsidRPr="001D64A2">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L-ART/01 : STORIA DELL'ARTE MEDIEVALE</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CFU 6 </w:t>
                  </w:r>
                  <w:r w:rsidRPr="001D64A2">
                    <w:rPr>
                      <w:rFonts w:ascii="Times New Roman" w:eastAsia="Times New Roman" w:hAnsi="Times New Roman" w:cs="Times New Roman"/>
                      <w:sz w:val="20"/>
                      <w:szCs w:val="20"/>
                      <w:lang w:eastAsia="it-IT"/>
                    </w:rPr>
                    <w:t>Storia della produzione artigianale e della cultura materiale nel medioevo</w:t>
                  </w:r>
                </w:p>
              </w:tc>
            </w:tr>
            <w:tr w:rsidR="001D64A2" w:rsidRPr="001D64A2">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CFU 12 a scelta tra i seguenti settori</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M-STO/01 : STORIA MEDIEVALE</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medievale</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medievale (Esegesi delle fonti storiche medievali)</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M-STO/02 : STORIA MODERNA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moderna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moderna (Esegesi delle fonti storiche per l’età moderna)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moderna (Storia degli antichi stati italiani)</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moderna (Storia del Rinascimento)</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M-STO/04 : STORIA CONTEMPORANEA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contemporanea</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M-STO/07 : STORIA DEL CRISTIANESIMO E DELLE CHIESE</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del cristianesimo antico</w:t>
                  </w:r>
                </w:p>
                <w:p w:rsidR="001D64A2" w:rsidRPr="001D64A2" w:rsidRDefault="001D64A2" w:rsidP="001D64A2">
                  <w:pPr>
                    <w:spacing w:after="0" w:line="240" w:lineRule="auto"/>
                    <w:ind w:lef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della chiesa moderna (Istituzioni di storia delle chiese cristiane)</w:t>
                  </w:r>
                </w:p>
              </w:tc>
            </w:tr>
            <w:tr w:rsidR="001D64A2" w:rsidRPr="001D64A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Totale 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96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84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12</w:t>
                  </w:r>
                </w:p>
              </w:tc>
              <w:tc>
                <w:tcPr>
                  <w:tcW w:w="2900" w:type="pct"/>
                  <w:tcBorders>
                    <w:top w:val="nil"/>
                    <w:left w:val="nil"/>
                    <w:bottom w:val="nil"/>
                    <w:right w:val="nil"/>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4"/>
                      <w:szCs w:val="24"/>
                      <w:lang w:eastAsia="it-IT"/>
                    </w:rPr>
                    <w:t> </w:t>
                  </w:r>
                </w:p>
              </w:tc>
            </w:tr>
          </w:tbl>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88"/>
              <w:gridCol w:w="688"/>
              <w:gridCol w:w="664"/>
              <w:gridCol w:w="664"/>
              <w:gridCol w:w="5252"/>
            </w:tblGrid>
            <w:tr w:rsidR="001D64A2" w:rsidRPr="001D64A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CFU</w:t>
                  </w:r>
                </w:p>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CFU</w:t>
                  </w:r>
                </w:p>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Settori scientifico disciplinari</w:t>
                  </w:r>
                </w:p>
              </w:tc>
            </w:tr>
            <w:tr w:rsidR="001D64A2" w:rsidRPr="001D64A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Chimica e fisica</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CHIM/12 : CHIMICA DELL'AMBIENTE E DEI BENI CULTURALI</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CFU 6 a scelta tra</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Chimica dell’ambiente e dei beni culturali</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Restauro del libro e del manoscritto</w:t>
                  </w:r>
                </w:p>
              </w:tc>
            </w:tr>
            <w:tr w:rsidR="001D64A2" w:rsidRPr="001D64A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Informatica e teoria dei linguaggi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INF/01 : INFORMATICA</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CFU 6 </w:t>
                  </w:r>
                  <w:r w:rsidRPr="001D64A2">
                    <w:rPr>
                      <w:rFonts w:ascii="Times New Roman" w:eastAsia="Times New Roman" w:hAnsi="Times New Roman" w:cs="Times New Roman"/>
                      <w:sz w:val="20"/>
                      <w:szCs w:val="20"/>
                      <w:lang w:eastAsia="it-IT"/>
                    </w:rPr>
                    <w:t>Fondamenti di informatica</w:t>
                  </w:r>
                </w:p>
              </w:tc>
            </w:tr>
            <w:tr w:rsidR="001D64A2" w:rsidRPr="001D64A2">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Scienze del libro, degli archivi e dell'immagine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54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L-ART/06 : CINEMA, FOTOGRAFIA E TELEVISIONE</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CFU 6 a scelta tra</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della radio e della televisione</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e critica del cinema</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lastRenderedPageBreak/>
                    <w:t>Storia e tecnica della fotografia</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Teoria e tecnica del linguaggio cinematografico</w:t>
                  </w:r>
                </w:p>
              </w:tc>
            </w:tr>
            <w:tr w:rsidR="001D64A2" w:rsidRPr="001D64A2">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M-STO/08 : ARCHIVISTICA, BIBLIOGRAFIA E BIBLIOTECONOMIA</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CFU 6 </w:t>
                  </w:r>
                  <w:r w:rsidRPr="001D64A2">
                    <w:rPr>
                      <w:rFonts w:ascii="Times New Roman" w:eastAsia="Times New Roman" w:hAnsi="Times New Roman" w:cs="Times New Roman"/>
                      <w:sz w:val="20"/>
                      <w:szCs w:val="20"/>
                      <w:lang w:eastAsia="it-IT"/>
                    </w:rPr>
                    <w:t>Storia del libro antico I</w:t>
                  </w:r>
                </w:p>
              </w:tc>
            </w:tr>
            <w:tr w:rsidR="001D64A2" w:rsidRPr="001D64A2">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M-STO/08 : ARCHIVISTICA, BIBLIOGRAFIA E BIBLIOTECONOMIA</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CFU 6 </w:t>
                  </w:r>
                  <w:r w:rsidRPr="001D64A2">
                    <w:rPr>
                      <w:rFonts w:ascii="Times New Roman" w:eastAsia="Times New Roman" w:hAnsi="Times New Roman" w:cs="Times New Roman"/>
                      <w:sz w:val="20"/>
                      <w:szCs w:val="20"/>
                      <w:lang w:eastAsia="it-IT"/>
                    </w:rPr>
                    <w:t>Storia del libro antico II</w:t>
                  </w:r>
                </w:p>
              </w:tc>
            </w:tr>
            <w:tr w:rsidR="001D64A2" w:rsidRPr="001D64A2">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M-STO/08 : ARCHIVISTICA, BIBLIOGRAFIA E BIBLIOTECONOMIA</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CFU 6 </w:t>
                  </w:r>
                  <w:r w:rsidRPr="001D64A2">
                    <w:rPr>
                      <w:rFonts w:ascii="Times New Roman" w:eastAsia="Times New Roman" w:hAnsi="Times New Roman" w:cs="Times New Roman"/>
                      <w:sz w:val="20"/>
                      <w:szCs w:val="20"/>
                      <w:lang w:eastAsia="it-IT"/>
                    </w:rPr>
                    <w:t>Teorie e tecniche della catalogazione del libro antico a stampa: descrizione I</w:t>
                  </w:r>
                </w:p>
              </w:tc>
            </w:tr>
            <w:tr w:rsidR="001D64A2" w:rsidRPr="001D64A2">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M-STO/08 : ARCHIVISTICA, BIBLIOGRAFIA E BIBLIOTECONOMIA</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CFU 6 </w:t>
                  </w:r>
                  <w:r w:rsidRPr="001D64A2">
                    <w:rPr>
                      <w:rFonts w:ascii="Times New Roman" w:eastAsia="Times New Roman" w:hAnsi="Times New Roman" w:cs="Times New Roman"/>
                      <w:sz w:val="20"/>
                      <w:szCs w:val="20"/>
                      <w:lang w:eastAsia="it-IT"/>
                    </w:rPr>
                    <w:t>Teorie e tecniche della catalogazione del libro antico a stampa: descrizione II</w:t>
                  </w:r>
                </w:p>
              </w:tc>
            </w:tr>
            <w:tr w:rsidR="001D64A2" w:rsidRPr="001D64A2">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M-STO/08 : ARCHIVISTICA, BIBLIOGRAFIA E BIBLIOTECONOMIA</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CFU 6 </w:t>
                  </w:r>
                  <w:r w:rsidRPr="001D64A2">
                    <w:rPr>
                      <w:rFonts w:ascii="Times New Roman" w:eastAsia="Times New Roman" w:hAnsi="Times New Roman" w:cs="Times New Roman"/>
                      <w:sz w:val="20"/>
                      <w:szCs w:val="20"/>
                      <w:lang w:eastAsia="it-IT"/>
                    </w:rPr>
                    <w:t>Teorie e tecniche della catalogazione del libro antico a stampa: indicizzazione I</w:t>
                  </w:r>
                </w:p>
              </w:tc>
            </w:tr>
            <w:tr w:rsidR="001D64A2" w:rsidRPr="001D64A2">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M-STO/08 : ARCHIVISTICA, BIBLIOGRAFIA E BIBLIOTECONOMIA</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CFU 6 </w:t>
                  </w:r>
                  <w:r w:rsidRPr="001D64A2">
                    <w:rPr>
                      <w:rFonts w:ascii="Times New Roman" w:eastAsia="Times New Roman" w:hAnsi="Times New Roman" w:cs="Times New Roman"/>
                      <w:sz w:val="20"/>
                      <w:szCs w:val="20"/>
                      <w:lang w:eastAsia="it-IT"/>
                    </w:rPr>
                    <w:t>Teorie e tecniche della catalogazione del libro antico a stampa: indicizzazione II</w:t>
                  </w:r>
                </w:p>
              </w:tc>
            </w:tr>
            <w:tr w:rsidR="001D64A2" w:rsidRPr="001D64A2">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12</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M-STO/09 : PALEOGRAFIA</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CFU 12 a scelta tra</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Codicologia</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Diplomatica del documento pubblico moderno e contemporaneo</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Paleografia greca</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Paleografia latina</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della Paleografia e della Diplomatica</w:t>
                  </w:r>
                </w:p>
              </w:tc>
            </w:tr>
            <w:tr w:rsidR="001D64A2" w:rsidRPr="001D64A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Totale 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66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48</w:t>
                  </w:r>
                </w:p>
              </w:tc>
              <w:tc>
                <w:tcPr>
                  <w:tcW w:w="2900" w:type="pct"/>
                  <w:tcBorders>
                    <w:top w:val="nil"/>
                    <w:left w:val="nil"/>
                    <w:bottom w:val="nil"/>
                    <w:right w:val="nil"/>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4"/>
                      <w:szCs w:val="24"/>
                      <w:lang w:eastAsia="it-IT"/>
                    </w:rPr>
                    <w:t> </w:t>
                  </w:r>
                </w:p>
              </w:tc>
            </w:tr>
          </w:tbl>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88"/>
              <w:gridCol w:w="688"/>
              <w:gridCol w:w="664"/>
              <w:gridCol w:w="664"/>
              <w:gridCol w:w="5252"/>
            </w:tblGrid>
            <w:tr w:rsidR="001D64A2" w:rsidRPr="001D64A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CFU</w:t>
                  </w:r>
                </w:p>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CFU</w:t>
                  </w:r>
                </w:p>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Settori scientifico disciplinari</w:t>
                  </w:r>
                </w:p>
              </w:tc>
            </w:tr>
            <w:tr w:rsidR="001D64A2" w:rsidRPr="001D64A2">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Discipline giuridiche e sociologiche</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CFU 6 a scelta tra i seguenti settori</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IUS/09 : ISTITUZIONI DI DIRITTO PUBBLICO</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Istituzioni di diritto pubblico</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IUS/10 : DIRITTO AMMINISTRATIVO</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Legislazione dei beni culturali</w:t>
                  </w:r>
                </w:p>
              </w:tc>
            </w:tr>
            <w:tr w:rsidR="001D64A2" w:rsidRPr="001D64A2">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12</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CFU 12 a scelta tra i seguenti settori</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IUS/10 : DIRITTO AMMINISTRATIVO</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Diritto amministrativo</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Diritto pubblico dell’economia</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IUS/19 : STORIA DEL DIRITTO MEDIEVALE E MODERNO</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del diritto medievale e moderno</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del diritto italiano</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delle costituzioni moderne</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SPS/08 : SOCIOLOGIA DEI PROCESSI CULTURALI E COMUNICATIVI</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Sociologia dei processi culturali e comunicativi</w:t>
                  </w:r>
                </w:p>
              </w:tc>
            </w:tr>
            <w:tr w:rsidR="001D64A2" w:rsidRPr="001D64A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Economia, gestione e comunicazione dei beni culturali</w:t>
                  </w:r>
                </w:p>
              </w:tc>
              <w:tc>
                <w:tcPr>
                  <w:tcW w:w="350" w:type="pc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12</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CFU 12 a scelta tra i seguenti settori</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SECS-P/07 : ECONOMIA AZIENDALE</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Economia aziendale</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SECS-P/10 : ORGANIZZAZIONE AZIENDALE</w:t>
                  </w:r>
                </w:p>
                <w:p w:rsidR="001D64A2" w:rsidRPr="001D64A2" w:rsidRDefault="001D64A2" w:rsidP="001D64A2">
                  <w:pPr>
                    <w:spacing w:after="0" w:line="240" w:lineRule="auto"/>
                    <w:ind w:right="57" w:firstLine="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Organizzazione aziendale</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lastRenderedPageBreak/>
                    <w:t>SECS-P/12 : STORIA ECONOMICA</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economica</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dell’industria</w:t>
                  </w:r>
                </w:p>
              </w:tc>
            </w:tr>
            <w:tr w:rsidR="001D64A2" w:rsidRPr="001D64A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lastRenderedPageBreak/>
                    <w:t>Totale 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24</w:t>
                  </w:r>
                </w:p>
              </w:tc>
              <w:tc>
                <w:tcPr>
                  <w:tcW w:w="2900" w:type="pct"/>
                  <w:tcBorders>
                    <w:top w:val="nil"/>
                    <w:left w:val="nil"/>
                    <w:bottom w:val="nil"/>
                    <w:right w:val="nil"/>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4"/>
                      <w:szCs w:val="24"/>
                      <w:lang w:eastAsia="it-IT"/>
                    </w:rPr>
                    <w:t> </w:t>
                  </w:r>
                </w:p>
              </w:tc>
            </w:tr>
          </w:tbl>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88"/>
              <w:gridCol w:w="688"/>
              <w:gridCol w:w="664"/>
              <w:gridCol w:w="664"/>
              <w:gridCol w:w="5252"/>
            </w:tblGrid>
            <w:tr w:rsidR="001D64A2" w:rsidRPr="001D64A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Ambito aggregato per crediti di sede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CFU</w:t>
                  </w:r>
                </w:p>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CFU</w:t>
                  </w:r>
                </w:p>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Settori scientifico disciplinari</w:t>
                  </w:r>
                </w:p>
              </w:tc>
            </w:tr>
            <w:tr w:rsidR="001D64A2" w:rsidRPr="001D64A2">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3</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BIO/08 : ANTROPOLOGIA</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CFU 3 </w:t>
                  </w:r>
                  <w:r w:rsidRPr="001D64A2">
                    <w:rPr>
                      <w:rFonts w:ascii="Times New Roman" w:eastAsia="Times New Roman" w:hAnsi="Times New Roman" w:cs="Times New Roman"/>
                      <w:sz w:val="20"/>
                      <w:szCs w:val="20"/>
                      <w:lang w:eastAsia="it-IT"/>
                    </w:rPr>
                    <w:t>Museologia naturalistica</w:t>
                  </w:r>
                </w:p>
              </w:tc>
            </w:tr>
            <w:tr w:rsidR="001D64A2" w:rsidRPr="001D64A2">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3</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ICAR/15 : ARCHITETTURA DEL PAESAGGIO</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CFU 3 </w:t>
                  </w:r>
                  <w:r w:rsidRPr="001D64A2">
                    <w:rPr>
                      <w:rFonts w:ascii="Times New Roman" w:eastAsia="Times New Roman" w:hAnsi="Times New Roman" w:cs="Times New Roman"/>
                      <w:sz w:val="20"/>
                      <w:szCs w:val="20"/>
                      <w:lang w:eastAsia="it-IT"/>
                    </w:rPr>
                    <w:t>Architettura del paesaggio</w:t>
                  </w:r>
                </w:p>
              </w:tc>
            </w:tr>
            <w:tr w:rsidR="001D64A2" w:rsidRPr="001D64A2">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CFU 12 a scelta tra i seguenti settori</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L-FIL-LET/04 : LINGUA E LETTERATURA LATINA</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Lingua e letteratura latina</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L-FIL-LET/05 : FILOLOGIA CLASSICA</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Filologia classica</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L-FIL-LET/09 : FILOLOGIA E LINGUISTICA ROMANZA</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Filologia romanza</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L-FIL-LET/10 : LETTERATURA ITALIANA</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Applicazioni informatiche agli studi letterari</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Letteratura italiana</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Letteratura teatrale italiana  </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della critica e della storiografia letteraria</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L-FIL-LET/11 : LETTERATURA ITALIANA CONTEMPORANEA</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Letteratura italiana moderna e contemporanea</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L-FIL-LET/12 : LINGUISTICA ITALIANA</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Linguistica italiana</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L-FIL-LET/13 : FILOLOGIA DELLA LETTERATURA ITALIANA</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Filologia italiana</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Filologia medievale e umanistica</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Letteratura italiana del Rinascimento</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Letteratura umanistica</w:t>
                  </w:r>
                </w:p>
              </w:tc>
            </w:tr>
            <w:tr w:rsidR="001D64A2" w:rsidRPr="001D64A2">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CFU 6 a scelta tra i seguenti settori</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M-DEA/01 : DISCIPLINE DEMOETNOANTROPOLOGICHE</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Antropologia culturale</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Storia delle tradizioni popolari</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M-GGR/01 : GEOGRAFIA</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Geografia applicata</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Geografia sociale</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Geografia storica</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M-GGR/02 : GEOGRAFIA ECONOMICO-POLITICA</w:t>
                  </w:r>
                </w:p>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Geografia economica</w:t>
                  </w:r>
                </w:p>
              </w:tc>
            </w:tr>
          </w:tbl>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88"/>
              <w:gridCol w:w="688"/>
              <w:gridCol w:w="664"/>
              <w:gridCol w:w="664"/>
              <w:gridCol w:w="5252"/>
            </w:tblGrid>
            <w:tr w:rsidR="001D64A2" w:rsidRPr="001D64A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CFU</w:t>
                  </w:r>
                </w:p>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CFU</w:t>
                  </w:r>
                </w:p>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Tipologie</w:t>
                  </w:r>
                </w:p>
              </w:tc>
            </w:tr>
            <w:tr w:rsidR="001D64A2" w:rsidRPr="001D64A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A scelta dello studente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12</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r>
            <w:tr w:rsidR="001D64A2" w:rsidRPr="001D64A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Per la prova finale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18</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Prova finale</w:t>
                  </w:r>
                </w:p>
              </w:tc>
            </w:tr>
            <w:tr w:rsidR="001D64A2" w:rsidRPr="001D64A2">
              <w:trPr>
                <w:tblCellSpacing w:w="0" w:type="dxa"/>
              </w:trPr>
              <w:tc>
                <w:tcPr>
                  <w:tcW w:w="1200" w:type="pct"/>
                  <w:vMerge w:val="restart"/>
                  <w:tcBorders>
                    <w:top w:val="outset" w:sz="8" w:space="0" w:color="auto"/>
                    <w:left w:val="outset" w:sz="8" w:space="0" w:color="auto"/>
                    <w:bottom w:val="nil"/>
                    <w:right w:val="outset" w:sz="8" w:space="0" w:color="auto"/>
                  </w:tcBorders>
                  <w:shd w:val="clear" w:color="auto" w:fill="FFFFFF"/>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Altre (art.10, comma1, lettera f)</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Lingua/e straniera/e (CFU da acquisire presso la Facoltà)</w:t>
                  </w:r>
                </w:p>
              </w:tc>
            </w:tr>
            <w:tr w:rsidR="001D64A2" w:rsidRPr="001D64A2">
              <w:trPr>
                <w:tblCellSpacing w:w="0" w:type="dxa"/>
              </w:trPr>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Ulteriori conoscenze linguistiche</w:t>
                  </w:r>
                </w:p>
              </w:tc>
            </w:tr>
            <w:tr w:rsidR="001D64A2" w:rsidRPr="001D64A2">
              <w:trPr>
                <w:tblCellSpacing w:w="0" w:type="dxa"/>
              </w:trPr>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Abilità informatiche e relazionali</w:t>
                  </w:r>
                </w:p>
              </w:tc>
            </w:tr>
            <w:tr w:rsidR="001D64A2" w:rsidRPr="001D64A2">
              <w:trPr>
                <w:tblCellSpacing w:w="0" w:type="dxa"/>
              </w:trPr>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0"/>
                      <w:szCs w:val="20"/>
                      <w:lang w:eastAsia="it-IT"/>
                    </w:rPr>
                    <w:t>Tirocini</w:t>
                  </w:r>
                </w:p>
              </w:tc>
            </w:tr>
            <w:tr w:rsidR="001D64A2" w:rsidRPr="001D64A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Totale 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84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54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30</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Arial" w:eastAsia="Times New Roman" w:hAnsi="Arial" w:cs="Arial"/>
                      <w:sz w:val="20"/>
                      <w:szCs w:val="20"/>
                      <w:lang w:eastAsia="it-IT"/>
                    </w:rPr>
                    <w:t> </w:t>
                  </w:r>
                </w:p>
              </w:tc>
            </w:tr>
          </w:tbl>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93"/>
              <w:gridCol w:w="669"/>
              <w:gridCol w:w="669"/>
              <w:gridCol w:w="669"/>
              <w:gridCol w:w="5256"/>
            </w:tblGrid>
            <w:tr w:rsidR="001D64A2" w:rsidRPr="001D64A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TOTALE CREDITI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300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180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1D64A2" w:rsidRPr="001D64A2" w:rsidRDefault="001D64A2" w:rsidP="001D64A2">
                  <w:pPr>
                    <w:spacing w:after="0" w:line="240" w:lineRule="auto"/>
                    <w:ind w:left="57" w:right="57"/>
                    <w:jc w:val="center"/>
                    <w:rPr>
                      <w:rFonts w:ascii="Times New Roman" w:eastAsia="Times New Roman" w:hAnsi="Times New Roman" w:cs="Times New Roman"/>
                      <w:sz w:val="24"/>
                      <w:szCs w:val="24"/>
                      <w:lang w:eastAsia="it-IT"/>
                    </w:rPr>
                  </w:pPr>
                  <w:r w:rsidRPr="001D64A2">
                    <w:rPr>
                      <w:rFonts w:ascii="Arial" w:eastAsia="Times New Roman" w:hAnsi="Arial" w:cs="Arial"/>
                      <w:b/>
                      <w:bCs/>
                      <w:sz w:val="20"/>
                      <w:szCs w:val="20"/>
                      <w:lang w:eastAsia="it-IT"/>
                    </w:rPr>
                    <w:t>120</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D64A2" w:rsidRPr="001D64A2" w:rsidRDefault="001D64A2" w:rsidP="001D64A2">
                  <w:pPr>
                    <w:spacing w:after="0" w:line="240" w:lineRule="auto"/>
                    <w:ind w:left="57" w:right="57"/>
                    <w:rPr>
                      <w:rFonts w:ascii="Times New Roman" w:eastAsia="Times New Roman" w:hAnsi="Times New Roman" w:cs="Times New Roman"/>
                      <w:sz w:val="24"/>
                      <w:szCs w:val="24"/>
                      <w:lang w:eastAsia="it-IT"/>
                    </w:rPr>
                  </w:pPr>
                  <w:r w:rsidRPr="001D64A2">
                    <w:rPr>
                      <w:rFonts w:ascii="Arial" w:eastAsia="Times New Roman" w:hAnsi="Arial" w:cs="Arial"/>
                      <w:sz w:val="20"/>
                      <w:szCs w:val="20"/>
                      <w:lang w:eastAsia="it-IT"/>
                    </w:rPr>
                    <w:t> </w:t>
                  </w:r>
                </w:p>
              </w:tc>
            </w:tr>
          </w:tbl>
          <w:p w:rsidR="001D64A2" w:rsidRPr="001D64A2" w:rsidRDefault="001D64A2" w:rsidP="001D64A2">
            <w:pPr>
              <w:spacing w:after="0" w:line="240" w:lineRule="auto"/>
              <w:rPr>
                <w:rFonts w:ascii="Times New Roman" w:eastAsia="Times New Roman" w:hAnsi="Times New Roman" w:cs="Times New Roman"/>
                <w:sz w:val="24"/>
                <w:szCs w:val="24"/>
                <w:lang w:eastAsia="it-IT"/>
              </w:rPr>
            </w:pPr>
          </w:p>
        </w:tc>
        <w:tc>
          <w:tcPr>
            <w:tcW w:w="800" w:type="pct"/>
            <w:tcBorders>
              <w:top w:val="nil"/>
              <w:left w:val="nil"/>
              <w:bottom w:val="nil"/>
              <w:right w:val="nil"/>
            </w:tcBorders>
            <w:vAlign w:val="center"/>
            <w:hideMark/>
          </w:tcPr>
          <w:p w:rsidR="001D64A2" w:rsidRPr="001D64A2" w:rsidRDefault="001D64A2" w:rsidP="001D64A2">
            <w:pPr>
              <w:spacing w:after="0" w:line="240" w:lineRule="auto"/>
              <w:rPr>
                <w:rFonts w:ascii="Times New Roman" w:eastAsia="Times New Roman" w:hAnsi="Times New Roman" w:cs="Times New Roman"/>
                <w:sz w:val="24"/>
                <w:szCs w:val="24"/>
                <w:lang w:eastAsia="it-IT"/>
              </w:rPr>
            </w:pPr>
            <w:r w:rsidRPr="001D64A2">
              <w:rPr>
                <w:rFonts w:ascii="Times New Roman" w:eastAsia="Times New Roman" w:hAnsi="Times New Roman" w:cs="Times New Roman"/>
                <w:sz w:val="24"/>
                <w:szCs w:val="24"/>
                <w:lang w:eastAsia="it-IT"/>
              </w:rPr>
              <w:lastRenderedPageBreak/>
              <w:t> </w:t>
            </w:r>
          </w:p>
        </w:tc>
      </w:tr>
    </w:tbl>
    <w:p w:rsidR="001D64A2" w:rsidRPr="001D64A2" w:rsidRDefault="001D64A2" w:rsidP="001D64A2">
      <w:pPr>
        <w:spacing w:after="0" w:line="240" w:lineRule="auto"/>
        <w:ind w:left="57" w:right="57"/>
        <w:rPr>
          <w:rFonts w:ascii="Times New Roman" w:eastAsia="Times New Roman" w:hAnsi="Times New Roman" w:cs="Times New Roman"/>
          <w:color w:val="000000"/>
          <w:sz w:val="27"/>
          <w:szCs w:val="27"/>
          <w:lang w:eastAsia="it-IT"/>
        </w:rPr>
      </w:pPr>
      <w:r w:rsidRPr="001D64A2">
        <w:rPr>
          <w:rFonts w:ascii="Times New Roman" w:eastAsia="Times New Roman" w:hAnsi="Times New Roman" w:cs="Times New Roman"/>
          <w:color w:val="000000"/>
          <w:sz w:val="20"/>
          <w:szCs w:val="20"/>
          <w:lang w:eastAsia="it-IT"/>
        </w:rPr>
        <w:lastRenderedPageBreak/>
        <w:t> </w:t>
      </w:r>
    </w:p>
    <w:p w:rsidR="00E30BB9" w:rsidRPr="001D64A2" w:rsidRDefault="00E30BB9" w:rsidP="001D64A2">
      <w:pPr>
        <w:spacing w:after="0" w:line="240" w:lineRule="auto"/>
        <w:rPr>
          <w:rFonts w:ascii="Times New Roman" w:eastAsia="Times New Roman" w:hAnsi="Times New Roman" w:cs="Times New Roman"/>
          <w:color w:val="000000"/>
          <w:sz w:val="27"/>
          <w:szCs w:val="27"/>
          <w:lang w:eastAsia="it-IT"/>
        </w:rPr>
      </w:pPr>
      <w:bookmarkStart w:id="0" w:name="_GoBack"/>
      <w:bookmarkEnd w:id="0"/>
    </w:p>
    <w:sectPr w:rsidR="00E30BB9" w:rsidRPr="001D64A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4A2"/>
    <w:rsid w:val="001D64A2"/>
    <w:rsid w:val="00E30B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1D64A2"/>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1D64A2"/>
    <w:rPr>
      <w:rFonts w:ascii="Times New Roman" w:eastAsia="Times New Roman" w:hAnsi="Times New Roman" w:cs="Times New Roman"/>
      <w:b/>
      <w:bCs/>
      <w:sz w:val="36"/>
      <w:szCs w:val="36"/>
      <w:lang w:eastAsia="it-IT"/>
    </w:rPr>
  </w:style>
  <w:style w:type="paragraph" w:styleId="NormaleWeb">
    <w:name w:val="Normal (Web)"/>
    <w:basedOn w:val="Normale"/>
    <w:uiPriority w:val="99"/>
    <w:unhideWhenUsed/>
    <w:rsid w:val="001D64A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1D6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1D64A2"/>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1D64A2"/>
    <w:rPr>
      <w:rFonts w:ascii="Times New Roman" w:eastAsia="Times New Roman" w:hAnsi="Times New Roman" w:cs="Times New Roman"/>
      <w:b/>
      <w:bCs/>
      <w:sz w:val="36"/>
      <w:szCs w:val="36"/>
      <w:lang w:eastAsia="it-IT"/>
    </w:rPr>
  </w:style>
  <w:style w:type="paragraph" w:styleId="NormaleWeb">
    <w:name w:val="Normal (Web)"/>
    <w:basedOn w:val="Normale"/>
    <w:uiPriority w:val="99"/>
    <w:unhideWhenUsed/>
    <w:rsid w:val="001D64A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1D6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27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3750</Words>
  <Characters>21380</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dc:creator>
  <cp:lastModifiedBy>ruggero</cp:lastModifiedBy>
  <cp:revision>1</cp:revision>
  <dcterms:created xsi:type="dcterms:W3CDTF">2014-01-07T10:34:00Z</dcterms:created>
  <dcterms:modified xsi:type="dcterms:W3CDTF">2014-01-07T10:35:00Z</dcterms:modified>
</cp:coreProperties>
</file>